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Pr="00E5524E" w:rsidRDefault="00E5524E">
            <w:pPr>
              <w:rPr>
                <w:b/>
                <w:color w:val="000000"/>
                <w:sz w:val="18"/>
                <w:szCs w:val="18"/>
              </w:rPr>
            </w:pPr>
            <w:r w:rsidRPr="00E5524E">
              <w:rPr>
                <w:b/>
                <w:color w:val="000000"/>
                <w:sz w:val="18"/>
                <w:szCs w:val="18"/>
              </w:rPr>
              <w:t>ΑΝΑΡΤΗΤΕΑ ΣΤΗΝ ΙΣΤΟΣΕΛΙΔΑ ΤΟΥ ΔΗΜΟΥ</w:t>
            </w: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0A6571">
              <w:rPr>
                <w:color w:val="000000"/>
              </w:rPr>
              <w:t xml:space="preserve"> 19 /7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8C3F74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 w:rsidRPr="00E5524E">
              <w:rPr>
                <w:color w:val="000000"/>
              </w:rPr>
              <w:t xml:space="preserve"> </w:t>
            </w:r>
            <w:r w:rsidR="004A2773">
              <w:rPr>
                <w:color w:val="000000"/>
              </w:rPr>
              <w:t>20399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p w:rsidR="00C91DF0" w:rsidRPr="00E670B8" w:rsidRDefault="00C91DF0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C2266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0A6571">
              <w:rPr>
                <w:b/>
              </w:rPr>
              <w:t>22</w:t>
            </w:r>
            <w:r w:rsidR="00BD75CA">
              <w:rPr>
                <w:b/>
              </w:rPr>
              <w:t xml:space="preserve">η </w:t>
            </w:r>
            <w:r w:rsidR="008C3F74">
              <w:rPr>
                <w:b/>
              </w:rPr>
              <w:t xml:space="preserve">τακτική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0A6571">
              <w:rPr>
                <w:b/>
                <w:u w:val="single"/>
              </w:rPr>
              <w:t>23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E5524E">
              <w:rPr>
                <w:b/>
                <w:u w:val="single"/>
              </w:rPr>
              <w:t xml:space="preserve"> Ιουλί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0A6571">
              <w:rPr>
                <w:b/>
                <w:u w:val="single"/>
              </w:rPr>
              <w:t>Τρίτη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E5524E">
              <w:rPr>
                <w:b/>
                <w:u w:val="single"/>
              </w:rPr>
              <w:t>και  ώρα  19</w:t>
            </w:r>
            <w:r w:rsidR="0059787E" w:rsidRPr="004005B1">
              <w:rPr>
                <w:b/>
                <w:u w:val="single"/>
              </w:rPr>
              <w:t>:</w:t>
            </w:r>
            <w:r w:rsidR="004A2773">
              <w:rPr>
                <w:b/>
                <w:u w:val="single"/>
              </w:rPr>
              <w:t>3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E5524E">
              <w:t>προκειμένου να συζητηθούν</w:t>
            </w:r>
            <w:r w:rsidR="00181F3E" w:rsidRPr="004005B1">
              <w:t xml:space="preserve">  </w:t>
            </w:r>
            <w:r w:rsidR="00E5524E">
              <w:t>τα</w:t>
            </w:r>
            <w:r w:rsidR="008C3F74">
              <w:t xml:space="preserve"> παρακάτω  θέμα</w:t>
            </w:r>
            <w:r w:rsidR="00E5524E">
              <w:t>τα</w:t>
            </w:r>
            <w:r w:rsidR="00C22665">
              <w:t>,</w:t>
            </w:r>
            <w:r w:rsidR="00225256">
              <w:t xml:space="preserve"> </w:t>
            </w:r>
            <w:r w:rsidR="00C22665">
              <w:t xml:space="preserve">καθόσον σύμφωνα με τις διατάξεις του άρθρου 154 του Ν. 4600/19 διασπάται ο Δήμος Κεφ/νιάς και συνιστώνται τρείς διαφορετικοί Δήμοι (Αργοστολίου, Ληξουρίου και Σάμης), ώστε να τακτοποιηθούν εκκρεμότητες για την ομαλή λειτουργία των νέων Δήμων. </w:t>
            </w:r>
          </w:p>
          <w:p w:rsidR="00884B0B" w:rsidRDefault="00C22665">
            <w:pPr>
              <w:tabs>
                <w:tab w:val="left" w:pos="615"/>
              </w:tabs>
              <w:jc w:val="both"/>
            </w:pPr>
            <w:r>
              <w:t xml:space="preserve">Η  μη συζήτησή </w:t>
            </w:r>
            <w:r w:rsidR="00225256">
              <w:t xml:space="preserve"> </w:t>
            </w:r>
            <w:r>
              <w:t xml:space="preserve">τους </w:t>
            </w:r>
            <w:r w:rsidR="00225256">
              <w:t xml:space="preserve">θα προκαλέσει δυσλειτουργία στις υπηρεσίες του Δήμου καθώς και οικονομικές επιπτώσεις (άρθρο 65 παρ.5 Ν. 3852/2010) </w:t>
            </w:r>
            <w:r w:rsidR="00F96482" w:rsidRPr="004005B1">
              <w:t>:</w:t>
            </w:r>
          </w:p>
          <w:p w:rsidR="00C22665" w:rsidRDefault="00C22665">
            <w:pPr>
              <w:tabs>
                <w:tab w:val="left" w:pos="615"/>
              </w:tabs>
              <w:jc w:val="both"/>
            </w:pPr>
          </w:p>
          <w:p w:rsidR="00C22665" w:rsidRDefault="00C22665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Έγκριση Ισολογισμού λήξης εκκαθάρισης της Κοινωνικής Επιχείρησης Δήμου Λειβαθούς (ΚΕ.ΔΗ.Λ.)</w:t>
            </w:r>
            <w:r w:rsidRPr="00CB6E7A">
              <w:t xml:space="preserve"> 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  <w:r w:rsidRPr="0070197E">
              <w:rPr>
                <w:b/>
              </w:rPr>
              <w:t>ΕΙΣ</w:t>
            </w:r>
            <w:r>
              <w:t>: Α/Δ κα Σ. Γαρμπή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</w:p>
          <w:p w:rsidR="00C22665" w:rsidRPr="009D4B50" w:rsidRDefault="00C22665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Έγκριση Ισολογισμού λήξης εκκαθάρισης του Δημοτικού Ραδιοφωνικού Σταθμού Λειβαθούς (Λειβαθώ </w:t>
            </w:r>
            <w:r>
              <w:rPr>
                <w:lang w:val="en-US"/>
              </w:rPr>
              <w:t>FM</w:t>
            </w:r>
            <w:r w:rsidRPr="009D4B50">
              <w:t xml:space="preserve"> 105,9)</w:t>
            </w:r>
          </w:p>
          <w:p w:rsidR="00C22665" w:rsidRPr="00C22665" w:rsidRDefault="00C22665" w:rsidP="00C22665">
            <w:pPr>
              <w:pStyle w:val="a3"/>
              <w:tabs>
                <w:tab w:val="left" w:pos="615"/>
              </w:tabs>
              <w:jc w:val="both"/>
            </w:pPr>
            <w:r w:rsidRPr="0070197E">
              <w:rPr>
                <w:b/>
              </w:rPr>
              <w:t>ΕΙΣ</w:t>
            </w:r>
            <w:r>
              <w:t>: Α/Δ κα Σ. Γαρμπή</w:t>
            </w:r>
          </w:p>
          <w:p w:rsidR="00C22665" w:rsidRPr="00C22665" w:rsidRDefault="00C22665" w:rsidP="00C22665">
            <w:pPr>
              <w:pStyle w:val="a3"/>
              <w:tabs>
                <w:tab w:val="left" w:pos="615"/>
              </w:tabs>
              <w:jc w:val="both"/>
            </w:pPr>
          </w:p>
          <w:p w:rsidR="00C22665" w:rsidRDefault="00C22665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Έγκριση</w:t>
            </w:r>
            <w:r w:rsidRPr="009D4B50">
              <w:t xml:space="preserve"> </w:t>
            </w:r>
            <w:r>
              <w:t>Ισολογισμού</w:t>
            </w:r>
            <w:r w:rsidRPr="009D4B50">
              <w:t xml:space="preserve"> </w:t>
            </w:r>
            <w:r>
              <w:t>λήξης</w:t>
            </w:r>
            <w:r w:rsidRPr="009D4B50">
              <w:t xml:space="preserve"> </w:t>
            </w:r>
            <w:r>
              <w:t>εκκαθάρισης</w:t>
            </w:r>
            <w:r w:rsidRPr="009D4B50">
              <w:t xml:space="preserve"> </w:t>
            </w:r>
            <w:r>
              <w:t>του Κέντρου Χορωδιακής Πράξης (ΚΕ.ΧΟ.ΠΡΑ.) Αργοστολίου – Ληξουρίου</w:t>
            </w:r>
          </w:p>
          <w:p w:rsidR="00C22665" w:rsidRDefault="00C22665" w:rsidP="00C22665">
            <w:pPr>
              <w:pStyle w:val="a3"/>
              <w:tabs>
                <w:tab w:val="left" w:pos="615"/>
              </w:tabs>
              <w:jc w:val="both"/>
            </w:pPr>
            <w:r w:rsidRPr="009D4B50">
              <w:rPr>
                <w:b/>
              </w:rPr>
              <w:t>ΕΙΣ</w:t>
            </w:r>
            <w:r w:rsidRPr="009D4B50">
              <w:t xml:space="preserve">: </w:t>
            </w:r>
            <w:r>
              <w:t>Α</w:t>
            </w:r>
            <w:r w:rsidRPr="009D4B50">
              <w:t>/</w:t>
            </w:r>
            <w:r>
              <w:t>Δ</w:t>
            </w:r>
            <w:r w:rsidRPr="009D4B50">
              <w:t xml:space="preserve"> </w:t>
            </w:r>
            <w:r>
              <w:t>κα</w:t>
            </w:r>
            <w:r w:rsidRPr="009D4B50">
              <w:t xml:space="preserve"> </w:t>
            </w:r>
            <w:r>
              <w:t>Σ</w:t>
            </w:r>
            <w:r w:rsidRPr="009D4B50">
              <w:t xml:space="preserve">. </w:t>
            </w:r>
            <w:r>
              <w:t>Γαρμπή</w:t>
            </w:r>
          </w:p>
          <w:p w:rsidR="00225256" w:rsidRDefault="00225256" w:rsidP="002001C2">
            <w:pPr>
              <w:tabs>
                <w:tab w:val="left" w:pos="615"/>
              </w:tabs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Έγκριση 3</w:t>
            </w:r>
            <w:r w:rsidRPr="00225256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</w:t>
            </w:r>
            <w:r w:rsidRPr="00CB6E7A">
              <w:t xml:space="preserve">τροποποίησης Προϋπολογισμού </w:t>
            </w:r>
            <w:r w:rsidR="002649D0" w:rsidRPr="00CB6E7A">
              <w:t>της Κ.Ε.ΔΗ.ΚΕ. οικ. έτους 2019 [</w:t>
            </w:r>
            <w:r w:rsidRPr="00CB6E7A">
              <w:t>αριθμ. 72/2019 απόφαση Κ.Ε.ΔΗ.ΚΕ</w:t>
            </w:r>
            <w:r w:rsidR="002649D0" w:rsidRPr="00CB6E7A">
              <w:t xml:space="preserve"> (ορθή επανάληψη</w:t>
            </w:r>
            <w:r w:rsidRPr="00CB6E7A">
              <w:t>)</w:t>
            </w:r>
            <w:r w:rsidR="002649D0" w:rsidRPr="00CB6E7A">
              <w:t>]</w:t>
            </w:r>
          </w:p>
          <w:p w:rsidR="00225256" w:rsidRDefault="00225256" w:rsidP="00225256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της Κ.Ε.ΔΗ.ΚΕ.</w:t>
            </w:r>
            <w:r w:rsidRPr="00E5524E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7F395F" w:rsidRDefault="007F395F" w:rsidP="00E5524E">
            <w:pPr>
              <w:tabs>
                <w:tab w:val="left" w:pos="615"/>
              </w:tabs>
              <w:jc w:val="both"/>
            </w:pPr>
          </w:p>
          <w:p w:rsidR="007F395F" w:rsidRPr="00CB6E7A" w:rsidRDefault="007F395F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</w:t>
            </w:r>
            <w:r w:rsidR="00225256" w:rsidRPr="00CB6E7A">
              <w:t xml:space="preserve">της Κ.Ε.ΔΗ.ΚΕ. </w:t>
            </w:r>
            <w:r w:rsidRPr="00CB6E7A">
              <w:t>για την διαχειριστική περίοδο 01/01/2013 έως και 31/12/2013(αριθμ. 61/2019 απόφ. Κ.Ε.ΔΗ.ΚΕ.)</w:t>
            </w:r>
          </w:p>
          <w:p w:rsidR="007F395F" w:rsidRDefault="007F395F" w:rsidP="007F395F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της Κ.Ε.ΔΗ.ΚΕ.</w:t>
            </w:r>
            <w:r w:rsidRPr="00E5524E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7F395F">
            <w:pPr>
              <w:tabs>
                <w:tab w:val="left" w:pos="615"/>
              </w:tabs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της Κ.Ε.ΔΗ.ΚΕ. για την διαχειριστική περίοδο 01/01/2014 έως και 31/12/2014. </w:t>
            </w:r>
          </w:p>
          <w:p w:rsidR="00225256" w:rsidRDefault="00225256" w:rsidP="00C91DF0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225256">
            <w:pPr>
              <w:tabs>
                <w:tab w:val="left" w:pos="615"/>
              </w:tabs>
              <w:ind w:left="360"/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της Κ.Ε.ΔΗ.ΚΕ. για την διαχειριστική περίοδο 01/01/2015 έως και 31/12/2015. </w:t>
            </w:r>
          </w:p>
          <w:p w:rsidR="00225256" w:rsidRDefault="00225256" w:rsidP="00225256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7F395F">
            <w:pPr>
              <w:tabs>
                <w:tab w:val="left" w:pos="615"/>
              </w:tabs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της Κ.Ε.ΔΗ.ΚΕ. για την διαχειριστική περίοδο 01/01/2016 έως και 31/12/2016. </w:t>
            </w:r>
          </w:p>
          <w:p w:rsidR="00225256" w:rsidRDefault="00225256" w:rsidP="00225256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225256">
            <w:pPr>
              <w:tabs>
                <w:tab w:val="left" w:pos="615"/>
              </w:tabs>
              <w:ind w:left="360"/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της Κ.Ε.ΔΗ.ΚΕ. για την διαχειριστική περίοδο 01/01/2017 έως και 31/12/2017. </w:t>
            </w:r>
          </w:p>
          <w:p w:rsidR="00225256" w:rsidRPr="0072622A" w:rsidRDefault="00225256" w:rsidP="00225256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E5524E" w:rsidRDefault="00E5524E" w:rsidP="00E5524E">
            <w:pPr>
              <w:tabs>
                <w:tab w:val="left" w:pos="615"/>
              </w:tabs>
              <w:jc w:val="both"/>
            </w:pPr>
          </w:p>
          <w:p w:rsidR="002001C2" w:rsidRDefault="007326CB" w:rsidP="002001C2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</w:t>
            </w:r>
            <w:r w:rsidR="002001C2">
              <w:t>9</w:t>
            </w:r>
            <w:r w:rsidR="00E5524E" w:rsidRPr="002001C2">
              <w:rPr>
                <w:vertAlign w:val="superscript"/>
              </w:rPr>
              <w:t>η</w:t>
            </w:r>
            <w:r w:rsidRPr="002001C2">
              <w:rPr>
                <w:vertAlign w:val="superscript"/>
              </w:rPr>
              <w:t>ς</w:t>
            </w:r>
            <w:r w:rsidR="00225256" w:rsidRPr="00CB6E7A">
              <w:t xml:space="preserve"> </w:t>
            </w:r>
            <w:r w:rsidR="002001C2" w:rsidRPr="00CB6E7A">
              <w:t xml:space="preserve">τροποποίησης </w:t>
            </w:r>
            <w:r w:rsidR="00225256" w:rsidRPr="00CB6E7A">
              <w:t xml:space="preserve">Τεχνικού Προγράμματος </w:t>
            </w:r>
            <w:r w:rsidR="00C91DF0" w:rsidRPr="00CB6E7A">
              <w:t xml:space="preserve">και </w:t>
            </w:r>
            <w:r w:rsidR="002001C2" w:rsidRPr="00CB6E7A">
              <w:t xml:space="preserve">αναμόρφωσης </w:t>
            </w:r>
            <w:r w:rsidRPr="00CB6E7A">
              <w:t xml:space="preserve">Προϋπολογισμού </w:t>
            </w:r>
            <w:r w:rsidR="002001C2">
              <w:t xml:space="preserve">του Δήμου Κεφ/νιάς έτους 2019 </w:t>
            </w:r>
          </w:p>
          <w:p w:rsidR="007326CB" w:rsidRDefault="007326CB" w:rsidP="0070197E">
            <w:pPr>
              <w:tabs>
                <w:tab w:val="left" w:pos="615"/>
              </w:tabs>
              <w:jc w:val="both"/>
            </w:pPr>
            <w:r w:rsidRPr="0070197E">
              <w:rPr>
                <w:b/>
              </w:rPr>
              <w:t>ΕΙΣ</w:t>
            </w:r>
            <w:r>
              <w:t>: Α/Δ κα Σ. Γαρμπή</w:t>
            </w:r>
          </w:p>
          <w:p w:rsidR="00C22665" w:rsidRDefault="00C22665" w:rsidP="0070197E">
            <w:pPr>
              <w:tabs>
                <w:tab w:val="left" w:pos="615"/>
              </w:tabs>
              <w:jc w:val="both"/>
            </w:pPr>
          </w:p>
          <w:p w:rsidR="00C22665" w:rsidRDefault="00C22665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Έγκριση διαδικασίας για «εργασίες καθαρισμού Δημοτικών Ενοτήτων από συγκεντρωμένα απορρίματα», σύμφωνα με το άρθρο 61 παρ.1 του Ν. 3979/16-07-2011 ΦΕΚ 138 Α.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κ. Σ. Ματιάτος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</w:p>
          <w:p w:rsidR="00C22665" w:rsidRPr="00CB6E7A" w:rsidRDefault="00C22665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Έγκριση 1</w:t>
            </w:r>
            <w:r w:rsidRPr="00C22665">
              <w:rPr>
                <w:b/>
                <w:vertAlign w:val="superscript"/>
              </w:rPr>
              <w:t>ης</w:t>
            </w:r>
            <w:r w:rsidRPr="00C22665">
              <w:rPr>
                <w:b/>
              </w:rPr>
              <w:t xml:space="preserve"> </w:t>
            </w:r>
            <w:r w:rsidRPr="00CB6E7A">
              <w:t>τροποποίησης Προϋπολογισμού οικ. έτους 2019</w:t>
            </w:r>
            <w:r>
              <w:t xml:space="preserve"> Δημοτικού Γηροκομείου Αργοστολίου (αριθμ. 24</w:t>
            </w:r>
            <w:r w:rsidRPr="00CB6E7A">
              <w:t>/2019 απόφαση</w:t>
            </w:r>
            <w:r>
              <w:t xml:space="preserve"> Δ.Σ. του Δ.Γ.Α.</w:t>
            </w:r>
            <w:r w:rsidRPr="00CB6E7A">
              <w:t>)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του Δ.Γ.Α..</w:t>
            </w:r>
            <w:r w:rsidRPr="00E5524E">
              <w:rPr>
                <w:b/>
              </w:rPr>
              <w:t xml:space="preserve"> </w:t>
            </w:r>
            <w:r>
              <w:t>κ. Γ</w:t>
            </w:r>
            <w:r w:rsidRPr="00E5524E">
              <w:t xml:space="preserve">. </w:t>
            </w:r>
            <w:r>
              <w:t>Αποστολάτος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</w:p>
          <w:p w:rsidR="00C22665" w:rsidRPr="00CB6E7A" w:rsidRDefault="00C22665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Έγκριση Απολογισμού </w:t>
            </w:r>
            <w:r w:rsidRPr="00CB6E7A">
              <w:t xml:space="preserve">οικ. </w:t>
            </w:r>
            <w:r>
              <w:t>έτους 2018 Δημοτικού Γηροκομείου Αργοστολίου (αριθμ. 25</w:t>
            </w:r>
            <w:r w:rsidRPr="00CB6E7A">
              <w:t>/2019 απόφαση</w:t>
            </w:r>
            <w:r>
              <w:t xml:space="preserve"> Δ.Σ. του Δ.Γ.Α.</w:t>
            </w:r>
            <w:r w:rsidRPr="00CB6E7A">
              <w:t>)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του Δ.Γ.Α..</w:t>
            </w:r>
            <w:r w:rsidRPr="00E5524E">
              <w:rPr>
                <w:b/>
              </w:rPr>
              <w:t xml:space="preserve"> </w:t>
            </w:r>
            <w:r>
              <w:t>κ. Γ</w:t>
            </w:r>
            <w:r w:rsidRPr="00E5524E">
              <w:t xml:space="preserve">. </w:t>
            </w:r>
            <w:r>
              <w:t>Αποστολάτος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</w:p>
          <w:p w:rsidR="00C22665" w:rsidRPr="00CB6E7A" w:rsidRDefault="00C22665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Έγκριση 2</w:t>
            </w:r>
            <w:r w:rsidRPr="009D4B50">
              <w:rPr>
                <w:b/>
                <w:vertAlign w:val="superscript"/>
              </w:rPr>
              <w:t>ης</w:t>
            </w:r>
            <w:r w:rsidRPr="009D4B50">
              <w:rPr>
                <w:b/>
              </w:rPr>
              <w:t xml:space="preserve"> </w:t>
            </w:r>
            <w:r w:rsidRPr="00CB6E7A">
              <w:t xml:space="preserve">τροποποίησης </w:t>
            </w:r>
            <w:r>
              <w:t xml:space="preserve">της Στοχοθεσίας </w:t>
            </w:r>
            <w:r w:rsidRPr="00CB6E7A">
              <w:t>οικ. έτους 2019</w:t>
            </w:r>
            <w:r>
              <w:t xml:space="preserve"> Δημοτικού Γηροκομείου Αργοστολίου (αριθμ. 29</w:t>
            </w:r>
            <w:r w:rsidRPr="00CB6E7A">
              <w:t>/2019 απόφαση</w:t>
            </w:r>
            <w:r>
              <w:t xml:space="preserve"> Δ.Σ. του Δ.Γ.Α.</w:t>
            </w:r>
            <w:r w:rsidRPr="00CB6E7A">
              <w:t>)</w:t>
            </w:r>
          </w:p>
          <w:p w:rsidR="00C22665" w:rsidRDefault="00C22665" w:rsidP="00C22665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του Δ.Γ.Α..</w:t>
            </w:r>
            <w:r w:rsidRPr="00E5524E">
              <w:rPr>
                <w:b/>
              </w:rPr>
              <w:t xml:space="preserve"> </w:t>
            </w:r>
            <w:r>
              <w:t>κ. Γ</w:t>
            </w:r>
            <w:r w:rsidRPr="00E5524E">
              <w:t xml:space="preserve">. </w:t>
            </w:r>
            <w:r>
              <w:t>Αποστολάτος</w:t>
            </w:r>
          </w:p>
          <w:p w:rsidR="002001C2" w:rsidRDefault="002001C2" w:rsidP="00C22665">
            <w:pPr>
              <w:tabs>
                <w:tab w:val="left" w:pos="615"/>
              </w:tabs>
              <w:jc w:val="both"/>
            </w:pPr>
          </w:p>
          <w:p w:rsidR="002001C2" w:rsidRDefault="002001C2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Έκθεση αποτελεσμάτων εκτέλεσης Προϋπολογισμού Β΄τριμήνου 2019 Δήμου Κεφ/νιάς </w:t>
            </w:r>
          </w:p>
          <w:p w:rsidR="002001C2" w:rsidRDefault="002001C2" w:rsidP="0070197E">
            <w:pPr>
              <w:tabs>
                <w:tab w:val="left" w:pos="615"/>
              </w:tabs>
              <w:jc w:val="both"/>
            </w:pPr>
            <w:r w:rsidRPr="0070197E">
              <w:rPr>
                <w:b/>
              </w:rPr>
              <w:t>ΕΙΣ</w:t>
            </w:r>
            <w:r>
              <w:t>: Α/Δ κα Σ. Γαρμπή</w:t>
            </w:r>
          </w:p>
          <w:p w:rsidR="002001C2" w:rsidRDefault="002001C2" w:rsidP="002001C2">
            <w:pPr>
              <w:pStyle w:val="a3"/>
              <w:tabs>
                <w:tab w:val="left" w:pos="615"/>
              </w:tabs>
              <w:jc w:val="both"/>
            </w:pPr>
          </w:p>
          <w:p w:rsidR="002001C2" w:rsidRDefault="002001C2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Διαγραφές βεβαιωμένων χρηματικών ποσών</w:t>
            </w:r>
          </w:p>
          <w:p w:rsidR="002001C2" w:rsidRDefault="002001C2" w:rsidP="0070197E">
            <w:pPr>
              <w:tabs>
                <w:tab w:val="left" w:pos="615"/>
              </w:tabs>
              <w:jc w:val="both"/>
            </w:pPr>
            <w:r w:rsidRPr="0070197E">
              <w:rPr>
                <w:b/>
              </w:rPr>
              <w:t>ΕΙΣ</w:t>
            </w:r>
            <w:r>
              <w:t>: Α/Δ κα Σ. Γαρμπή</w:t>
            </w:r>
          </w:p>
          <w:p w:rsidR="007326CB" w:rsidRDefault="007326CB" w:rsidP="007326CB">
            <w:pPr>
              <w:tabs>
                <w:tab w:val="left" w:pos="615"/>
              </w:tabs>
              <w:jc w:val="both"/>
            </w:pPr>
          </w:p>
          <w:p w:rsidR="002001C2" w:rsidRDefault="002001C2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Λήψη απόφασης για την ολοκλήρωση των διαδικασιών παράδοσης και ορθής λογιστικής απεικόνισης παγίων περιουσιακών στοιχείων Ύδρευσης – Αποχέτευσης στην Δ.Ε.Υ.Α.Κ. </w:t>
            </w:r>
          </w:p>
          <w:p w:rsidR="007326CB" w:rsidRDefault="007326CB" w:rsidP="0070197E">
            <w:pPr>
              <w:tabs>
                <w:tab w:val="left" w:pos="615"/>
              </w:tabs>
              <w:jc w:val="both"/>
            </w:pPr>
            <w:r w:rsidRPr="0070197E">
              <w:rPr>
                <w:b/>
              </w:rPr>
              <w:t>ΕΙΣ</w:t>
            </w:r>
            <w:r>
              <w:t>: Α/Δ κα Σ. Γαρμπή</w:t>
            </w:r>
          </w:p>
          <w:p w:rsidR="009D4B50" w:rsidRDefault="009D4B50" w:rsidP="009D4B50">
            <w:pPr>
              <w:tabs>
                <w:tab w:val="left" w:pos="615"/>
              </w:tabs>
              <w:jc w:val="both"/>
            </w:pPr>
          </w:p>
          <w:p w:rsidR="009D4B50" w:rsidRDefault="009D4B50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Έγκριση 2</w:t>
            </w:r>
            <w:r w:rsidRPr="00F30B28">
              <w:rPr>
                <w:vertAlign w:val="superscript"/>
              </w:rPr>
              <w:t>ου</w:t>
            </w:r>
            <w:r>
              <w:t xml:space="preserve"> Α.Π.Ε. –</w:t>
            </w:r>
            <w:r w:rsidR="00C22665">
              <w:t>ΠΚΤΜΝΕ (</w:t>
            </w:r>
            <w:r>
              <w:t>ΤΑΚΤΟΠΟΙΗΤΙΚΟΣ) του έργου:</w:t>
            </w:r>
            <w:r w:rsidR="00F30B28">
              <w:t xml:space="preserve"> «ΟΛΟΚΛΗΡΩΣΗ ΕΡΓΑΣΙΩΝ ΑΠΟΧΕΤΕΥΣΗΣ  Δ.Δ. ΠΟΡΟΥ ΔΗΜΟΥ ΚΕΦΑΛΛΟΝΙΑΣ»</w:t>
            </w:r>
            <w:r>
              <w:t xml:space="preserve"> </w:t>
            </w:r>
          </w:p>
          <w:p w:rsidR="009D4B50" w:rsidRDefault="009D4B50" w:rsidP="009D4B50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C22665">
              <w:t>Δ/νση Τεχνικών Υπηρεσιών</w:t>
            </w:r>
          </w:p>
          <w:p w:rsidR="00F30B28" w:rsidRDefault="00F30B28" w:rsidP="009D4B50">
            <w:pPr>
              <w:tabs>
                <w:tab w:val="left" w:pos="615"/>
              </w:tabs>
              <w:jc w:val="both"/>
            </w:pPr>
          </w:p>
          <w:p w:rsidR="009D4B50" w:rsidRDefault="00F30B28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Ορισμός Δημοτικού Συμβούλου με τον Αναπληρωτή του ως τρίτο μέλος στην Επιτροπή Προσωρινής και Οριστικής Παραλαβής του έργου με τίτλο: «ΟΛΟΚΛΗΡΩΣΗ ΕΡΓΑΣΙΩΝ ΑΠΟΧΕΤΕΥΣΗΣ  Δ.Δ. ΠΟΡΟΥ ΔΗΜΟΥ ΚΕΦΑΛΛΟΝΙΑΣ»</w:t>
            </w:r>
          </w:p>
          <w:p w:rsidR="00F30B28" w:rsidRDefault="00F30B28" w:rsidP="00F30B28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C22665">
              <w:t>Δ/νση Τεχνικών Υπηρεσιών</w:t>
            </w:r>
          </w:p>
          <w:p w:rsidR="00F30B28" w:rsidRDefault="00F30B28" w:rsidP="00F30B28">
            <w:pPr>
              <w:pStyle w:val="a3"/>
              <w:tabs>
                <w:tab w:val="left" w:pos="615"/>
              </w:tabs>
              <w:jc w:val="both"/>
            </w:pPr>
          </w:p>
          <w:p w:rsidR="009D4B50" w:rsidRPr="003B3A77" w:rsidRDefault="003B3A77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3B3A77">
              <w:rPr>
                <w:color w:val="000000"/>
              </w:rPr>
              <w:t>Έγκριση 1</w:t>
            </w:r>
            <w:r w:rsidRPr="003B3A77">
              <w:rPr>
                <w:color w:val="000000"/>
                <w:vertAlign w:val="superscript"/>
              </w:rPr>
              <w:t xml:space="preserve">ου </w:t>
            </w:r>
            <w:r w:rsidRPr="003B3A77">
              <w:rPr>
                <w:color w:val="000000"/>
              </w:rPr>
              <w:t xml:space="preserve">Ανακεφαλαιωτικού Πίνακα Εργασιών  του έργου  </w:t>
            </w:r>
            <w:r w:rsidRPr="003B3A77">
              <w:rPr>
                <w:bCs/>
                <w:color w:val="000000"/>
              </w:rPr>
              <w:t>«</w:t>
            </w:r>
            <w:r w:rsidRPr="003B3A77">
              <w:rPr>
                <w:bCs/>
              </w:rPr>
              <w:t>ΑΠΟΚΑΤΑΣΤΑΣΗ ΤΜΗΜΑΤΩΝ ΟΔΟΣΤΡΩΜΑΤΟΣ ΛΟΓΩ ΒΛΑΒΩΝ ΚΑΙ ΦΘΟΡΩΝ ΤΗΣ ΟΔΟΥ ΠΡΟΣ ΠΑΡΑΛΙΑ ΑΓΙΟΥ ΣΩΤΗΡΑ ΟΙΚΙΣΜΟΥ ΚΟΝΤΟΓΟΥΡΑΤΩΝ ΤΚ ΘΗΝΑΙΑΣ</w:t>
            </w:r>
            <w:r w:rsidRPr="003B3A77">
              <w:rPr>
                <w:bCs/>
                <w:color w:val="000000"/>
              </w:rPr>
              <w:t xml:space="preserve">» </w:t>
            </w:r>
            <w:r w:rsidRPr="003B3A77">
              <w:rPr>
                <w:color w:val="000000"/>
              </w:rPr>
              <w:t>αναδόχου ΓΕΡ.ΠΑΝ. ΠΑΠΑΝΙΚΟΛΑΤΟΣ Ο.Ε.</w:t>
            </w:r>
          </w:p>
          <w:p w:rsidR="003B3A77" w:rsidRDefault="003B3A77" w:rsidP="003B3A77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</w:t>
            </w:r>
            <w:r w:rsidR="00C22665">
              <w:t xml:space="preserve"> Δ/νση Τεχνικών Υπηρεσιών</w:t>
            </w:r>
            <w:r>
              <w:t xml:space="preserve"> </w:t>
            </w:r>
          </w:p>
          <w:p w:rsidR="004A2773" w:rsidRDefault="004A2773" w:rsidP="003B3A77">
            <w:pPr>
              <w:tabs>
                <w:tab w:val="left" w:pos="615"/>
              </w:tabs>
              <w:jc w:val="both"/>
            </w:pPr>
          </w:p>
          <w:p w:rsidR="004A2773" w:rsidRPr="004A2773" w:rsidRDefault="004A2773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4A2773">
              <w:rPr>
                <w:color w:val="000000"/>
              </w:rPr>
              <w:t>Έγκριση 1</w:t>
            </w:r>
            <w:r w:rsidRPr="004A2773">
              <w:rPr>
                <w:color w:val="000000"/>
                <w:vertAlign w:val="superscript"/>
              </w:rPr>
              <w:t>ης</w:t>
            </w:r>
            <w:r w:rsidRPr="004A2773">
              <w:rPr>
                <w:color w:val="000000"/>
              </w:rPr>
              <w:t xml:space="preserve"> </w:t>
            </w:r>
            <w:r w:rsidRPr="004A2773">
              <w:rPr>
                <w:color w:val="000000"/>
                <w:vertAlign w:val="superscript"/>
              </w:rPr>
              <w:t xml:space="preserve"> </w:t>
            </w:r>
            <w:r w:rsidRPr="004A2773">
              <w:rPr>
                <w:color w:val="000000"/>
              </w:rPr>
              <w:t>Πα</w:t>
            </w:r>
            <w:r>
              <w:rPr>
                <w:color w:val="000000"/>
              </w:rPr>
              <w:t>ράτασης Προθεσμίας Εργασιών  των έργων</w:t>
            </w:r>
            <w:r w:rsidRPr="004A2773">
              <w:rPr>
                <w:color w:val="000000"/>
              </w:rPr>
              <w:t xml:space="preserve">  </w:t>
            </w:r>
          </w:p>
          <w:p w:rsidR="004A2773" w:rsidRDefault="004A2773" w:rsidP="004A2773">
            <w:pPr>
              <w:pStyle w:val="a3"/>
              <w:tabs>
                <w:tab w:val="left" w:pos="61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α) </w:t>
            </w:r>
            <w:r w:rsidRPr="004A2773">
              <w:rPr>
                <w:b/>
                <w:bCs/>
                <w:color w:val="000000"/>
              </w:rPr>
              <w:t>«</w:t>
            </w:r>
            <w:r w:rsidRPr="004A2773">
              <w:rPr>
                <w:bCs/>
              </w:rPr>
              <w:t>ΑΠΟΚΑΤΑΣΤΑΣΗ ΤΜΗΜΑΤΩΝ ΟΔΟΣΤΡΩΜΑΤΟΣ ΛΟΓΩ ΒΛΑΒΩΝ ΚΑΙ ΦΘΟΡΩΝ ΤΗΣ ΟΔΟΥ ΠΡΟΣ ΠΑΡΑΛΙΑ ΑΓΙΟΥ ΣΩΤΗΡΑ ΟΙΚΙΣΜΟΥ ΚΟΝΤΟΓΟΥΡΑΤΩΝ ΤΚ ΘΗΝΑΙΑΣ</w:t>
            </w:r>
            <w:r w:rsidRPr="004A2773">
              <w:rPr>
                <w:b/>
                <w:bCs/>
                <w:color w:val="000000"/>
              </w:rPr>
              <w:t xml:space="preserve">» </w:t>
            </w:r>
            <w:r w:rsidRPr="004A2773">
              <w:rPr>
                <w:color w:val="000000"/>
              </w:rPr>
              <w:t>αναδόχου ΓΕΡ.ΠΑΝ. ΠΑΠΑΝΙΚΟΛΑΤΟΣ Ο.Ε.</w:t>
            </w:r>
          </w:p>
          <w:p w:rsidR="004A2773" w:rsidRPr="004A2773" w:rsidRDefault="004A2773" w:rsidP="004A2773">
            <w:pPr>
              <w:pStyle w:val="a3"/>
              <w:tabs>
                <w:tab w:val="left" w:pos="615"/>
              </w:tabs>
              <w:jc w:val="both"/>
            </w:pPr>
            <w:r>
              <w:rPr>
                <w:color w:val="000000"/>
              </w:rPr>
              <w:t>β) «ΚΑΤΑΣΚΕΥΗ ΤΟΙΧΕΙΟΥ ΑΝΤΙΣΤΗΡΙΞΗΣ ΣΤΟΝ ΟΙΚΙΣΜΟ ΚΑΡΔΑΚΑΤΩΝ»</w:t>
            </w:r>
          </w:p>
          <w:p w:rsidR="004A2773" w:rsidRDefault="004A2773" w:rsidP="004A2773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C22665">
              <w:t>Δ/νση Τεχνικών Υπηρεσιών</w:t>
            </w:r>
          </w:p>
          <w:p w:rsidR="004A2773" w:rsidRDefault="004A2773" w:rsidP="004A2773">
            <w:pPr>
              <w:tabs>
                <w:tab w:val="left" w:pos="615"/>
              </w:tabs>
              <w:jc w:val="both"/>
            </w:pPr>
          </w:p>
          <w:p w:rsidR="004A2773" w:rsidRPr="00CB6E7A" w:rsidRDefault="004A2773" w:rsidP="00C2266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Έγκριση Πρωτοκόλλου Προσωρινής Παραλαβής του έργου «ΑΠΟΚΑΤΑΣΤΑΣΗ ΖΗΜΙΩΝ ΣΤΟ ΜΟΥΣΕΙΟ ΛΗΞΟΥΡΙΟΥ» Αναδόχου Δ. &amp; Κ. ΤΣΑΠΙΚΟΥΝΗΣ Ο.Ε.</w:t>
            </w:r>
          </w:p>
          <w:p w:rsidR="004A2773" w:rsidRDefault="004A2773" w:rsidP="004A2773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C22665">
              <w:t>Δ/νση Τεχνικών Υπηρεσιών</w:t>
            </w:r>
          </w:p>
          <w:p w:rsidR="004A2773" w:rsidRDefault="004A2773" w:rsidP="004A2773">
            <w:pPr>
              <w:tabs>
                <w:tab w:val="left" w:pos="615"/>
              </w:tabs>
              <w:jc w:val="both"/>
            </w:pPr>
          </w:p>
          <w:p w:rsidR="009D4B50" w:rsidRPr="009D4B50" w:rsidRDefault="009D4B50" w:rsidP="009D4B50">
            <w:pPr>
              <w:pStyle w:val="a3"/>
              <w:tabs>
                <w:tab w:val="left" w:pos="615"/>
              </w:tabs>
              <w:jc w:val="both"/>
            </w:pPr>
          </w:p>
          <w:p w:rsidR="009D4B50" w:rsidRPr="009D4B50" w:rsidRDefault="009D4B50" w:rsidP="009D4B50">
            <w:pPr>
              <w:pStyle w:val="a3"/>
              <w:tabs>
                <w:tab w:val="left" w:pos="615"/>
              </w:tabs>
              <w:jc w:val="both"/>
            </w:pPr>
          </w:p>
          <w:p w:rsidR="0070197E" w:rsidRPr="009D4B50" w:rsidRDefault="0070197E" w:rsidP="0070197E">
            <w:pPr>
              <w:tabs>
                <w:tab w:val="left" w:pos="615"/>
              </w:tabs>
              <w:jc w:val="both"/>
            </w:pPr>
          </w:p>
          <w:p w:rsidR="0072622A" w:rsidRPr="009D4B50" w:rsidRDefault="0072622A" w:rsidP="007F395F">
            <w:pPr>
              <w:tabs>
                <w:tab w:val="left" w:pos="615"/>
              </w:tabs>
              <w:jc w:val="both"/>
            </w:pPr>
          </w:p>
          <w:p w:rsidR="00E5524E" w:rsidRDefault="00E5524E" w:rsidP="00E5524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E5524E" w:rsidRPr="00E5524E" w:rsidRDefault="00E5524E" w:rsidP="00E5524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</w:p>
          <w:p w:rsidR="0042027A" w:rsidRPr="0042027A" w:rsidRDefault="0042027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</w:t>
            </w:r>
          </w:p>
          <w:p w:rsidR="000D343B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C22665" w:rsidRDefault="00C2266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C22665" w:rsidRDefault="00C2266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C22665" w:rsidRPr="0017365A" w:rsidRDefault="00C2266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  <w:tr w:rsidR="009D4B50" w:rsidTr="00777797">
        <w:trPr>
          <w:trHeight w:val="3503"/>
        </w:trPr>
        <w:tc>
          <w:tcPr>
            <w:tcW w:w="9782" w:type="dxa"/>
            <w:vAlign w:val="center"/>
          </w:tcPr>
          <w:p w:rsidR="009D4B50" w:rsidRPr="00D859C5" w:rsidRDefault="009D4B50">
            <w:pPr>
              <w:tabs>
                <w:tab w:val="left" w:pos="615"/>
              </w:tabs>
              <w:jc w:val="both"/>
            </w:pPr>
          </w:p>
        </w:tc>
      </w:tr>
    </w:tbl>
    <w:p w:rsidR="007C1971" w:rsidRDefault="007C1971" w:rsidP="00C22665">
      <w:pPr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Βουλευτή Κεφ/νιάς κ. </w:t>
      </w:r>
      <w:r w:rsidR="00C22665">
        <w:rPr>
          <w:sz w:val="28"/>
          <w:szCs w:val="28"/>
        </w:rPr>
        <w:t>Παναγή Καπ</w:t>
      </w:r>
      <w:r w:rsidR="00C95136">
        <w:rPr>
          <w:sz w:val="28"/>
          <w:szCs w:val="28"/>
        </w:rPr>
        <w:t>π</w:t>
      </w:r>
      <w:r w:rsidR="00C22665">
        <w:rPr>
          <w:sz w:val="28"/>
          <w:szCs w:val="28"/>
        </w:rPr>
        <w:t>άτο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0B" w:rsidRDefault="007E590B" w:rsidP="00F96482">
      <w:r>
        <w:separator/>
      </w:r>
    </w:p>
  </w:endnote>
  <w:endnote w:type="continuationSeparator" w:id="1">
    <w:p w:rsidR="007E590B" w:rsidRDefault="007E590B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9D4B50" w:rsidRDefault="009D4B50">
        <w:pPr>
          <w:pStyle w:val="a6"/>
          <w:jc w:val="center"/>
        </w:pPr>
        <w:fldSimple w:instr=" PAGE   \* MERGEFORMAT ">
          <w:r w:rsidR="00C95136">
            <w:rPr>
              <w:noProof/>
            </w:rPr>
            <w:t>4</w:t>
          </w:r>
        </w:fldSimple>
      </w:p>
    </w:sdtContent>
  </w:sdt>
  <w:p w:rsidR="009D4B50" w:rsidRDefault="009D4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0B" w:rsidRDefault="007E590B" w:rsidP="00F96482">
      <w:r>
        <w:separator/>
      </w:r>
    </w:p>
  </w:footnote>
  <w:footnote w:type="continuationSeparator" w:id="1">
    <w:p w:rsidR="007E590B" w:rsidRDefault="007E590B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A72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1563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03DF2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94146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B0431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D6543C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70A6978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2779F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D2F0F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70774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05C84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47F674A6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F094E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5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7">
    <w:nsid w:val="7FD84F68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8"/>
  </w:num>
  <w:num w:numId="4">
    <w:abstractNumId w:val="24"/>
  </w:num>
  <w:num w:numId="5">
    <w:abstractNumId w:val="6"/>
  </w:num>
  <w:num w:numId="6">
    <w:abstractNumId w:val="29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28"/>
  </w:num>
  <w:num w:numId="14">
    <w:abstractNumId w:val="46"/>
  </w:num>
  <w:num w:numId="15">
    <w:abstractNumId w:val="37"/>
  </w:num>
  <w:num w:numId="16">
    <w:abstractNumId w:val="44"/>
  </w:num>
  <w:num w:numId="17">
    <w:abstractNumId w:val="18"/>
  </w:num>
  <w:num w:numId="18">
    <w:abstractNumId w:val="9"/>
  </w:num>
  <w:num w:numId="19">
    <w:abstractNumId w:val="13"/>
  </w:num>
  <w:num w:numId="20">
    <w:abstractNumId w:val="45"/>
  </w:num>
  <w:num w:numId="21">
    <w:abstractNumId w:val="11"/>
  </w:num>
  <w:num w:numId="22">
    <w:abstractNumId w:val="2"/>
  </w:num>
  <w:num w:numId="23">
    <w:abstractNumId w:val="0"/>
  </w:num>
  <w:num w:numId="24">
    <w:abstractNumId w:val="25"/>
  </w:num>
  <w:num w:numId="25">
    <w:abstractNumId w:val="40"/>
  </w:num>
  <w:num w:numId="26">
    <w:abstractNumId w:val="43"/>
  </w:num>
  <w:num w:numId="27">
    <w:abstractNumId w:val="26"/>
  </w:num>
  <w:num w:numId="28">
    <w:abstractNumId w:val="3"/>
  </w:num>
  <w:num w:numId="29">
    <w:abstractNumId w:val="42"/>
  </w:num>
  <w:num w:numId="30">
    <w:abstractNumId w:val="8"/>
  </w:num>
  <w:num w:numId="31">
    <w:abstractNumId w:val="27"/>
  </w:num>
  <w:num w:numId="32">
    <w:abstractNumId w:val="7"/>
  </w:num>
  <w:num w:numId="33">
    <w:abstractNumId w:val="31"/>
  </w:num>
  <w:num w:numId="34">
    <w:abstractNumId w:val="16"/>
  </w:num>
  <w:num w:numId="35">
    <w:abstractNumId w:val="10"/>
  </w:num>
  <w:num w:numId="36">
    <w:abstractNumId w:val="17"/>
  </w:num>
  <w:num w:numId="37">
    <w:abstractNumId w:val="21"/>
  </w:num>
  <w:num w:numId="38">
    <w:abstractNumId w:val="34"/>
  </w:num>
  <w:num w:numId="39">
    <w:abstractNumId w:val="35"/>
  </w:num>
  <w:num w:numId="40">
    <w:abstractNumId w:val="19"/>
  </w:num>
  <w:num w:numId="41">
    <w:abstractNumId w:val="23"/>
  </w:num>
  <w:num w:numId="42">
    <w:abstractNumId w:val="22"/>
  </w:num>
  <w:num w:numId="43">
    <w:abstractNumId w:val="30"/>
  </w:num>
  <w:num w:numId="44">
    <w:abstractNumId w:val="4"/>
  </w:num>
  <w:num w:numId="45">
    <w:abstractNumId w:val="15"/>
  </w:num>
  <w:num w:numId="46">
    <w:abstractNumId w:val="14"/>
  </w:num>
  <w:num w:numId="47">
    <w:abstractNumId w:val="47"/>
  </w:num>
  <w:num w:numId="48">
    <w:abstractNumId w:val="12"/>
  </w:num>
  <w:num w:numId="4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39E"/>
    <w:rsid w:val="000909D2"/>
    <w:rsid w:val="00093790"/>
    <w:rsid w:val="0009671B"/>
    <w:rsid w:val="000974A9"/>
    <w:rsid w:val="000A217E"/>
    <w:rsid w:val="000A56DC"/>
    <w:rsid w:val="000A5CA7"/>
    <w:rsid w:val="000A6571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499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7FFB"/>
    <w:rsid w:val="001F1C71"/>
    <w:rsid w:val="001F26EA"/>
    <w:rsid w:val="001F4A85"/>
    <w:rsid w:val="002001C2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5256"/>
    <w:rsid w:val="00226621"/>
    <w:rsid w:val="00226EF9"/>
    <w:rsid w:val="00230682"/>
    <w:rsid w:val="0023075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49D0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3A77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D45B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773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65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6D50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197E"/>
    <w:rsid w:val="007064F4"/>
    <w:rsid w:val="0071014D"/>
    <w:rsid w:val="00710C53"/>
    <w:rsid w:val="007123D3"/>
    <w:rsid w:val="00717035"/>
    <w:rsid w:val="00717671"/>
    <w:rsid w:val="0072622A"/>
    <w:rsid w:val="0072645D"/>
    <w:rsid w:val="007268FB"/>
    <w:rsid w:val="00731408"/>
    <w:rsid w:val="00731A76"/>
    <w:rsid w:val="00731B25"/>
    <w:rsid w:val="007326CB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1971"/>
    <w:rsid w:val="007C7D1C"/>
    <w:rsid w:val="007D4673"/>
    <w:rsid w:val="007D719A"/>
    <w:rsid w:val="007D722E"/>
    <w:rsid w:val="007E04F4"/>
    <w:rsid w:val="007E264F"/>
    <w:rsid w:val="007E590B"/>
    <w:rsid w:val="007E5F0D"/>
    <w:rsid w:val="007E6A29"/>
    <w:rsid w:val="007E74D9"/>
    <w:rsid w:val="007E75EA"/>
    <w:rsid w:val="007E7A14"/>
    <w:rsid w:val="007F10AC"/>
    <w:rsid w:val="007F14AE"/>
    <w:rsid w:val="007F2496"/>
    <w:rsid w:val="007F395F"/>
    <w:rsid w:val="007F67E7"/>
    <w:rsid w:val="007F7FC5"/>
    <w:rsid w:val="00802BBF"/>
    <w:rsid w:val="008038D9"/>
    <w:rsid w:val="00815951"/>
    <w:rsid w:val="00822475"/>
    <w:rsid w:val="00827553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5355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D4B50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2665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57E05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1DF0"/>
    <w:rsid w:val="00C92D07"/>
    <w:rsid w:val="00C9460A"/>
    <w:rsid w:val="00C95136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B6E7A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01CD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0904"/>
    <w:rsid w:val="00E5524E"/>
    <w:rsid w:val="00E56262"/>
    <w:rsid w:val="00E5766C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A7814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4EBE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0B28"/>
    <w:rsid w:val="00F32537"/>
    <w:rsid w:val="00F332F7"/>
    <w:rsid w:val="00F34340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412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2019-07-19T10:45:00Z</cp:lastPrinted>
  <dcterms:created xsi:type="dcterms:W3CDTF">2019-07-19T09:36:00Z</dcterms:created>
  <dcterms:modified xsi:type="dcterms:W3CDTF">2019-07-19T11:23:00Z</dcterms:modified>
</cp:coreProperties>
</file>