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1A243F" w:rsidTr="001A243F">
        <w:trPr>
          <w:cantSplit/>
          <w:trHeight w:val="1454"/>
        </w:trPr>
        <w:tc>
          <w:tcPr>
            <w:tcW w:w="3866" w:type="dxa"/>
            <w:vMerge w:val="restart"/>
          </w:tcPr>
          <w:p w:rsidR="001A243F" w:rsidRDefault="001A243F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7060" cy="636270"/>
                  <wp:effectExtent l="19050" t="0" r="254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ΕΛΛΗΝΙΚΗ ΔΗΜΟΚΡΑΤΙΑ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ΝΟΜΟΣ  ΚΕΦΑΛΛΗΝΙΑΣ 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ΔΗΜΟΣ  ΚΕΦΑΛΛΟΝΙΑΣ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Δ/ΝΣΗ ΔΙΟΙ/ΚΩΝ ΥΠΗΡΕΣΙΩΝ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ΤΜΗΜΑ ΔΙΟΙΚ/ΚΗΣ ΜΕΡΙΜΝΑΣ &amp; ΥΠΟΣΤΗΡΙΞΗΣ 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ΠΟΛΙΤΙΚΩΝ ΟΡΓΑΝΩΝ</w:t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Πληρ. Βασιλείου Νατάσα</w:t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Ταχ. Δ/νση : Πλατεία Βαλλιάνου</w:t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28100 ΑΡΓΟΣΤΟΛΙ</w:t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ΤΗΛ: 2671360 158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dimsim</w:t>
            </w: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kefallonia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gov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gr</w:t>
            </w:r>
            <w:r>
              <w:rPr>
                <w:b/>
                <w:color w:val="000000"/>
                <w:lang w:eastAsia="en-US"/>
              </w:rPr>
              <w:t xml:space="preserve">                                                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Αργοστόλι:  2</w:t>
            </w:r>
            <w:r w:rsidR="00774DFD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/</w:t>
            </w:r>
            <w:r>
              <w:rPr>
                <w:color w:val="000000"/>
                <w:lang w:val="en-US"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/2017   </w:t>
            </w:r>
          </w:p>
          <w:p w:rsidR="001A243F" w:rsidRDefault="001A243F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Αριθ. Πρωτ: </w:t>
            </w:r>
            <w:r w:rsidR="00774DFD">
              <w:rPr>
                <w:color w:val="000000"/>
                <w:lang w:eastAsia="en-US"/>
              </w:rPr>
              <w:t>30425</w:t>
            </w:r>
          </w:p>
        </w:tc>
      </w:tr>
      <w:tr w:rsidR="001A243F" w:rsidTr="001A243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1A243F" w:rsidRDefault="001A243F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1A243F" w:rsidRDefault="001A243F">
            <w:pPr>
              <w:spacing w:line="276" w:lineRule="auto"/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ΠΡΟΣ:</w:t>
            </w:r>
          </w:p>
          <w:p w:rsidR="001A243F" w:rsidRDefault="001A243F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Τακτικά μέλη του Δημοτικού     </w:t>
            </w: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 Συμβουλίου Δήμου Κεφαλλονιάς    </w:t>
            </w: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u w:val="single"/>
                <w:lang w:eastAsia="en-US"/>
              </w:rPr>
            </w:pPr>
          </w:p>
        </w:tc>
      </w:tr>
    </w:tbl>
    <w:p w:rsidR="001A243F" w:rsidRDefault="001A243F" w:rsidP="001A243F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                                           </w:t>
      </w:r>
      <w:r>
        <w:rPr>
          <w:b/>
          <w:color w:val="000000"/>
          <w:sz w:val="28"/>
          <w:szCs w:val="28"/>
          <w:u w:val="single"/>
        </w:rPr>
        <w:t xml:space="preserve">Π Ρ Ο Σ Κ Λ Η Σ Η </w:t>
      </w:r>
    </w:p>
    <w:p w:rsidR="001A243F" w:rsidRDefault="001A243F" w:rsidP="001A243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1A243F" w:rsidTr="001A243F">
        <w:trPr>
          <w:trHeight w:val="3503"/>
        </w:trPr>
        <w:tc>
          <w:tcPr>
            <w:tcW w:w="9640" w:type="dxa"/>
            <w:vAlign w:val="center"/>
          </w:tcPr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Πα</w:t>
            </w:r>
            <w:r w:rsidR="00246603">
              <w:rPr>
                <w:lang w:eastAsia="en-US"/>
              </w:rPr>
              <w:t>ρακαλείσθε όπως προσέλθετε σε ειδική</w:t>
            </w:r>
            <w:r>
              <w:rPr>
                <w:b/>
                <w:lang w:eastAsia="en-US"/>
              </w:rPr>
              <w:t xml:space="preserve"> </w:t>
            </w:r>
            <w:r w:rsidRPr="00246603">
              <w:rPr>
                <w:lang w:eastAsia="en-US"/>
              </w:rPr>
              <w:t>συνεδρίαση</w:t>
            </w:r>
            <w:r w:rsidR="00246603">
              <w:rPr>
                <w:lang w:eastAsia="en-US"/>
              </w:rPr>
              <w:t xml:space="preserve"> (17</w:t>
            </w:r>
            <w:r w:rsidR="00246603" w:rsidRPr="00246603">
              <w:rPr>
                <w:vertAlign w:val="superscript"/>
                <w:lang w:eastAsia="en-US"/>
              </w:rPr>
              <w:t>η</w:t>
            </w:r>
            <w:r w:rsidR="00246603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του Δημοτικού Συμβουλίου η οποία θα πραγματοποιηθεί στο Δημοτικό Θέατρο Αργοστολίου «Ο ΚΕΦΑΛΟΣ» (αίθουσα Αντ</w:t>
            </w:r>
            <w:r w:rsidR="00246603">
              <w:rPr>
                <w:lang w:eastAsia="en-US"/>
              </w:rPr>
              <w:t>ίοχου</w:t>
            </w:r>
            <w:r>
              <w:rPr>
                <w:lang w:eastAsia="en-US"/>
              </w:rPr>
              <w:t xml:space="preserve"> Ευαγγελάτου),  </w:t>
            </w:r>
            <w:r w:rsidR="00246603">
              <w:rPr>
                <w:b/>
                <w:u w:val="single"/>
                <w:lang w:eastAsia="en-US"/>
              </w:rPr>
              <w:t>στις  4  Οκτωβρίου 2017   ημέρα Τετάρτη και  ώρα  18:3</w:t>
            </w:r>
            <w:r>
              <w:rPr>
                <w:b/>
                <w:u w:val="single"/>
                <w:lang w:eastAsia="en-US"/>
              </w:rPr>
              <w:t xml:space="preserve">0  </w:t>
            </w:r>
            <w:r w:rsidR="00246603">
              <w:rPr>
                <w:lang w:eastAsia="en-US"/>
              </w:rPr>
              <w:t xml:space="preserve">  με το παρακάτω θέμα:</w:t>
            </w: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lang w:eastAsia="en-US"/>
              </w:rPr>
            </w:pPr>
          </w:p>
          <w:p w:rsidR="001A243F" w:rsidRDefault="00246603" w:rsidP="00246603">
            <w:pPr>
              <w:tabs>
                <w:tab w:val="left" w:pos="615"/>
              </w:tabs>
              <w:spacing w:line="276" w:lineRule="auto"/>
              <w:ind w:left="831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Έγκριση Απολογισμού, Ισολογισμού και των Αποτελεσμάτων χρήσης έτους 2016 Δήμου Κεφαλλονιάς (199/2017 απόφαση της Οικονομικής Επιτροπής)</w:t>
            </w:r>
          </w:p>
          <w:p w:rsidR="001A243F" w:rsidRDefault="001A243F">
            <w:pPr>
              <w:tabs>
                <w:tab w:val="left" w:pos="615"/>
              </w:tabs>
              <w:spacing w:line="276" w:lineRule="auto"/>
              <w:ind w:left="83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ind w:left="831"/>
              <w:jc w:val="both"/>
              <w:rPr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ind w:left="831"/>
              <w:jc w:val="both"/>
              <w:rPr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Ο  ΠΡΟΕΔΡΟΣ</w:t>
            </w: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Δήμαρχο Κεφ/νιάς κ. Αλέξανδρο Παρίση.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1A243F" w:rsidRDefault="001A243F" w:rsidP="001A243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1A243F" w:rsidRDefault="001A243F" w:rsidP="001A243F"/>
    <w:p w:rsidR="001A243F" w:rsidRDefault="001A243F" w:rsidP="001A243F"/>
    <w:p w:rsidR="001208AB" w:rsidRDefault="001208AB"/>
    <w:sectPr w:rsidR="001208AB" w:rsidSect="00120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72" w:rsidRDefault="00AA1272" w:rsidP="00225477">
      <w:r>
        <w:separator/>
      </w:r>
    </w:p>
  </w:endnote>
  <w:endnote w:type="continuationSeparator" w:id="1">
    <w:p w:rsidR="00AA1272" w:rsidRDefault="00AA1272" w:rsidP="0022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80797"/>
      <w:docPartObj>
        <w:docPartGallery w:val="Page Numbers (Bottom of Page)"/>
        <w:docPartUnique/>
      </w:docPartObj>
    </w:sdtPr>
    <w:sdtContent>
      <w:p w:rsidR="00225477" w:rsidRDefault="00F57475">
        <w:pPr>
          <w:pStyle w:val="a6"/>
          <w:jc w:val="center"/>
        </w:pPr>
        <w:fldSimple w:instr=" PAGE   \* MERGEFORMAT ">
          <w:r w:rsidR="00774DFD">
            <w:rPr>
              <w:noProof/>
            </w:rPr>
            <w:t>2</w:t>
          </w:r>
        </w:fldSimple>
      </w:p>
    </w:sdtContent>
  </w:sdt>
  <w:p w:rsidR="00225477" w:rsidRDefault="002254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72" w:rsidRDefault="00AA1272" w:rsidP="00225477">
      <w:r>
        <w:separator/>
      </w:r>
    </w:p>
  </w:footnote>
  <w:footnote w:type="continuationSeparator" w:id="1">
    <w:p w:rsidR="00AA1272" w:rsidRDefault="00AA1272" w:rsidP="00225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227A0"/>
    <w:multiLevelType w:val="hybridMultilevel"/>
    <w:tmpl w:val="E230DA66"/>
    <w:lvl w:ilvl="0" w:tplc="FB4E868A">
      <w:start w:val="1"/>
      <w:numFmt w:val="decimal"/>
      <w:lvlText w:val="%1."/>
      <w:lvlJc w:val="left"/>
      <w:pPr>
        <w:ind w:left="83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43F"/>
    <w:rsid w:val="001208AB"/>
    <w:rsid w:val="001A243F"/>
    <w:rsid w:val="00225477"/>
    <w:rsid w:val="00246603"/>
    <w:rsid w:val="00383568"/>
    <w:rsid w:val="005354E4"/>
    <w:rsid w:val="00774DFD"/>
    <w:rsid w:val="009B4EBD"/>
    <w:rsid w:val="00AA1272"/>
    <w:rsid w:val="00F5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3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24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243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2254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2547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2254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2547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2017-09-22T06:19:00Z</dcterms:created>
  <dcterms:modified xsi:type="dcterms:W3CDTF">2017-09-28T09:10:00Z</dcterms:modified>
</cp:coreProperties>
</file>