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</w:tc>
        <w:tc>
          <w:tcPr>
            <w:tcW w:w="4556" w:type="dxa"/>
          </w:tcPr>
          <w:p w:rsidR="00F71751" w:rsidRDefault="00F71751">
            <w:pPr>
              <w:rPr>
                <w:color w:val="000000"/>
                <w:lang w:val="en-US"/>
              </w:rPr>
            </w:pPr>
          </w:p>
          <w:p w:rsidR="00F71751" w:rsidRPr="00B13832" w:rsidRDefault="00F7175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Αργοστόλι</w:t>
            </w:r>
            <w:r w:rsidR="00D72DCF">
              <w:rPr>
                <w:color w:val="000000"/>
              </w:rPr>
              <w:t>:30/9/2016</w:t>
            </w:r>
            <w:r>
              <w:rPr>
                <w:color w:val="000000"/>
              </w:rPr>
              <w:t xml:space="preserve">  </w:t>
            </w:r>
            <w:r w:rsidR="00B13832">
              <w:rPr>
                <w:color w:val="000000"/>
                <w:lang w:val="en-US"/>
              </w:rPr>
              <w:t xml:space="preserve"> </w:t>
            </w:r>
          </w:p>
          <w:p w:rsidR="00F71751" w:rsidRPr="00F5007B" w:rsidRDefault="0041611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1751">
              <w:rPr>
                <w:color w:val="000000"/>
              </w:rPr>
              <w:t xml:space="preserve">Αριθ. 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B13832">
              <w:rPr>
                <w:color w:val="000000"/>
                <w:lang w:val="en-US"/>
              </w:rPr>
              <w:t xml:space="preserve"> </w:t>
            </w:r>
            <w:r w:rsidR="00F5007B">
              <w:rPr>
                <w:color w:val="000000"/>
              </w:rPr>
              <w:t>33314</w:t>
            </w:r>
          </w:p>
          <w:p w:rsidR="00F71751" w:rsidRDefault="00F71751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F71751">
        <w:trPr>
          <w:cantSplit/>
          <w:trHeight w:val="2056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ΠΡΟΣ:</w:t>
            </w:r>
          </w:p>
          <w:p w:rsidR="00F71751" w:rsidRDefault="00F71751" w:rsidP="00D9643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F71751" w:rsidRDefault="00F71751" w:rsidP="0041611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>
              <w:rPr>
                <w:b/>
              </w:rPr>
              <w:t xml:space="preserve">Δήμου Κεφαλλονιάς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4124FC" w:rsidRDefault="004124FC" w:rsidP="004124FC">
      <w:pPr>
        <w:rPr>
          <w:b/>
          <w:color w:val="000000"/>
          <w:u w:val="single"/>
        </w:rPr>
      </w:pPr>
      <w:r>
        <w:rPr>
          <w:color w:val="000000"/>
        </w:rPr>
        <w:t xml:space="preserve">                                                </w:t>
      </w:r>
      <w:r>
        <w:rPr>
          <w:b/>
          <w:color w:val="000000"/>
          <w:u w:val="single"/>
        </w:rPr>
        <w:t xml:space="preserve">Π Ρ Ο Σ Κ Λ Η Σ Η </w:t>
      </w:r>
    </w:p>
    <w:p w:rsidR="00F71751" w:rsidRDefault="00F71751" w:rsidP="00F71751">
      <w:pPr>
        <w:rPr>
          <w:color w:val="000000"/>
        </w:rPr>
      </w:pPr>
    </w:p>
    <w:p w:rsidR="00F71751" w:rsidRDefault="00F71751" w:rsidP="00F71751">
      <w:pPr>
        <w:jc w:val="both"/>
        <w:rPr>
          <w:b/>
          <w:color w:val="000000"/>
          <w:u w:val="single"/>
        </w:rPr>
      </w:pPr>
    </w:p>
    <w:tbl>
      <w:tblPr>
        <w:tblW w:w="9780" w:type="dxa"/>
        <w:tblInd w:w="-318" w:type="dxa"/>
        <w:tblLayout w:type="fixed"/>
        <w:tblLook w:val="04A0"/>
      </w:tblPr>
      <w:tblGrid>
        <w:gridCol w:w="9640"/>
        <w:gridCol w:w="140"/>
      </w:tblGrid>
      <w:tr w:rsidR="00F71751" w:rsidTr="00D72DCF">
        <w:trPr>
          <w:trHeight w:val="4829"/>
        </w:trPr>
        <w:tc>
          <w:tcPr>
            <w:tcW w:w="9780" w:type="dxa"/>
            <w:gridSpan w:val="2"/>
            <w:vAlign w:val="center"/>
          </w:tcPr>
          <w:p w:rsidR="00BD3A95" w:rsidRDefault="00BD3A95" w:rsidP="004124FC">
            <w:pPr>
              <w:jc w:val="both"/>
            </w:pPr>
          </w:p>
          <w:p w:rsidR="00F71751" w:rsidRDefault="00416115" w:rsidP="004124FC">
            <w:pPr>
              <w:jc w:val="both"/>
            </w:pPr>
            <w:r>
              <w:t xml:space="preserve">    </w:t>
            </w:r>
            <w:r w:rsidR="00F71751">
              <w:t>Π</w:t>
            </w:r>
            <w:r w:rsidR="00D72DCF">
              <w:t>αρακαλείσθε όπως προ</w:t>
            </w:r>
            <w:r w:rsidR="00A300E7">
              <w:t>σέλθετε σε ειδική συνεδρίαση (18</w:t>
            </w:r>
            <w:r w:rsidR="00D72DCF" w:rsidRPr="00D72DCF">
              <w:rPr>
                <w:vertAlign w:val="superscript"/>
              </w:rPr>
              <w:t>η</w:t>
            </w:r>
            <w:r w:rsidR="00D72DCF">
              <w:t>)</w:t>
            </w:r>
            <w:r w:rsidR="00F71751">
              <w:t xml:space="preserve"> του Δημοτικού Συμβουλίου η οποία θα πραγματοποιηθεί στο Δημοτικό Θέατρο Αργοστολίου «Ο ΚΕΦΑΛΟΣ» (αίθουσα </w:t>
            </w:r>
            <w:proofErr w:type="spellStart"/>
            <w:r w:rsidR="00F71751">
              <w:t>Αντίοχου</w:t>
            </w:r>
            <w:proofErr w:type="spellEnd"/>
            <w:r w:rsidR="00F71751">
              <w:t xml:space="preserve"> </w:t>
            </w:r>
            <w:proofErr w:type="spellStart"/>
            <w:r w:rsidR="00F71751">
              <w:t>Ευαγγελάτου</w:t>
            </w:r>
            <w:proofErr w:type="spellEnd"/>
            <w:r w:rsidR="00F71751">
              <w:t>),</w:t>
            </w:r>
            <w:r w:rsidR="004124FC">
              <w:t xml:space="preserve"> </w:t>
            </w:r>
            <w:r w:rsidR="00F71751">
              <w:t xml:space="preserve"> </w:t>
            </w:r>
            <w:r w:rsidR="00D72DCF">
              <w:rPr>
                <w:b/>
                <w:u w:val="single"/>
              </w:rPr>
              <w:t>την 5</w:t>
            </w:r>
            <w:r w:rsidR="00D72DCF" w:rsidRPr="00D72DCF">
              <w:rPr>
                <w:b/>
                <w:u w:val="single"/>
                <w:vertAlign w:val="superscript"/>
              </w:rPr>
              <w:t>η</w:t>
            </w:r>
            <w:r w:rsidR="00F5007B">
              <w:rPr>
                <w:b/>
                <w:u w:val="single"/>
              </w:rPr>
              <w:t xml:space="preserve"> Οκτωβρίου 2016  ημέρα Τετάρτη</w:t>
            </w:r>
            <w:r w:rsidR="00F71751" w:rsidRPr="00E955B4">
              <w:rPr>
                <w:b/>
                <w:u w:val="single"/>
              </w:rPr>
              <w:t xml:space="preserve"> και  ώρα  </w:t>
            </w:r>
            <w:r w:rsidR="00984577">
              <w:rPr>
                <w:b/>
                <w:u w:val="single"/>
              </w:rPr>
              <w:t>18</w:t>
            </w:r>
            <w:r w:rsidR="00170B8C">
              <w:rPr>
                <w:b/>
                <w:u w:val="single"/>
              </w:rPr>
              <w:t>:3</w:t>
            </w:r>
            <w:r w:rsidR="00D72DCF">
              <w:rPr>
                <w:b/>
                <w:u w:val="single"/>
              </w:rPr>
              <w:t>0</w:t>
            </w:r>
            <w:r w:rsidR="00F71751" w:rsidRPr="004124FC">
              <w:rPr>
                <w:b/>
                <w:u w:val="single"/>
              </w:rPr>
              <w:t xml:space="preserve">  </w:t>
            </w:r>
            <w:r w:rsidR="00F71751">
              <w:t xml:space="preserve">  </w:t>
            </w:r>
            <w:r w:rsidR="00D72DCF">
              <w:t xml:space="preserve">με το </w:t>
            </w:r>
            <w:r w:rsidR="00F71751">
              <w:t>παρακάτω  θέμα:</w:t>
            </w:r>
          </w:p>
          <w:p w:rsidR="00D72DCF" w:rsidRDefault="00D72DCF" w:rsidP="004124FC">
            <w:pPr>
              <w:jc w:val="both"/>
            </w:pPr>
          </w:p>
          <w:p w:rsidR="00D72DCF" w:rsidRDefault="00D72DCF" w:rsidP="004124FC">
            <w:pPr>
              <w:jc w:val="both"/>
            </w:pPr>
          </w:p>
          <w:p w:rsidR="00D72DCF" w:rsidRPr="00D96434" w:rsidRDefault="00D72DCF" w:rsidP="004124FC">
            <w:pPr>
              <w:jc w:val="both"/>
            </w:pPr>
            <w:r>
              <w:t>Έγκριση Απολογισμού</w:t>
            </w:r>
            <w:r w:rsidR="00984577">
              <w:t>,</w:t>
            </w:r>
            <w:r>
              <w:t xml:space="preserve"> Ισολογισμού και των Αποτελεσμάτων χρήσης έτους 2015 Δήμου </w:t>
            </w:r>
            <w:proofErr w:type="spellStart"/>
            <w:r>
              <w:t>Κεφαλλονιάς</w:t>
            </w:r>
            <w:proofErr w:type="spellEnd"/>
            <w:r>
              <w:t xml:space="preserve"> (227/2016 απόφαση της Οικονομικής Επιτροπής)</w:t>
            </w:r>
          </w:p>
          <w:p w:rsidR="00BD3A95" w:rsidRDefault="00BD3A95" w:rsidP="00C72A92">
            <w:pPr>
              <w:jc w:val="both"/>
            </w:pPr>
          </w:p>
          <w:p w:rsidR="002E7096" w:rsidRDefault="002E7096" w:rsidP="00C72A92">
            <w:pPr>
              <w:jc w:val="both"/>
            </w:pPr>
          </w:p>
          <w:p w:rsidR="009348A8" w:rsidRDefault="00B13832" w:rsidP="00D72DCF">
            <w:pPr>
              <w:jc w:val="both"/>
            </w:pPr>
            <w:r w:rsidRPr="00D72DCF">
              <w:t xml:space="preserve"> </w:t>
            </w:r>
          </w:p>
          <w:p w:rsidR="00E65C12" w:rsidRDefault="00E65C12" w:rsidP="00D72DCF">
            <w:pPr>
              <w:jc w:val="both"/>
            </w:pPr>
          </w:p>
          <w:p w:rsidR="00E65C12" w:rsidRDefault="004124FC" w:rsidP="00E032DB">
            <w:pPr>
              <w:jc w:val="both"/>
            </w:pPr>
            <w:r>
              <w:t xml:space="preserve">                                                                             </w:t>
            </w:r>
            <w:r w:rsidR="00DC19AF">
              <w:t xml:space="preserve"> </w:t>
            </w:r>
            <w:r>
              <w:t xml:space="preserve">   </w:t>
            </w:r>
            <w:r w:rsidR="00BD3A95" w:rsidRPr="00BD3A95">
              <w:t xml:space="preserve">Ο </w:t>
            </w:r>
            <w:r w:rsidR="00DC19AF">
              <w:t xml:space="preserve"> </w:t>
            </w:r>
            <w:r w:rsidR="00BD3A95" w:rsidRPr="00BD3A95">
              <w:t>ΠΡΟΕΔΡΟΣ</w:t>
            </w:r>
          </w:p>
          <w:p w:rsidR="00E65C12" w:rsidRDefault="00E65C12" w:rsidP="00E65C12">
            <w:pPr>
              <w:jc w:val="both"/>
            </w:pPr>
          </w:p>
          <w:p w:rsidR="00E65C12" w:rsidRDefault="00E65C12" w:rsidP="00E65C12">
            <w:pPr>
              <w:jc w:val="both"/>
            </w:pPr>
          </w:p>
          <w:p w:rsidR="00E65C12" w:rsidRDefault="004124FC" w:rsidP="00E65C12">
            <w:pPr>
              <w:jc w:val="both"/>
            </w:pPr>
            <w:r>
              <w:t xml:space="preserve">                                                                  ΠΑΠΑΝΑΣΤΑΣΑΤΟΣ  ΓΕΡΑΣΙΜΟΣ</w:t>
            </w:r>
          </w:p>
          <w:p w:rsidR="00F71751" w:rsidRDefault="00F71751">
            <w:pPr>
              <w:pStyle w:val="a3"/>
              <w:jc w:val="both"/>
              <w:rPr>
                <w:bCs/>
              </w:rPr>
            </w:pPr>
          </w:p>
          <w:p w:rsidR="00F71751" w:rsidRDefault="00F71751">
            <w:pPr>
              <w:pStyle w:val="a3"/>
              <w:ind w:left="0"/>
              <w:jc w:val="both"/>
            </w:pPr>
          </w:p>
        </w:tc>
      </w:tr>
      <w:tr w:rsidR="00D72DCF" w:rsidRPr="00E20C9E" w:rsidTr="00D72DCF">
        <w:trPr>
          <w:gridAfter w:val="1"/>
          <w:wAfter w:w="140" w:type="dxa"/>
          <w:trHeight w:val="3503"/>
        </w:trPr>
        <w:tc>
          <w:tcPr>
            <w:tcW w:w="9640" w:type="dxa"/>
            <w:vAlign w:val="center"/>
          </w:tcPr>
          <w:p w:rsidR="00D72DCF" w:rsidRDefault="00D72DCF" w:rsidP="00C3717B">
            <w:pPr>
              <w:jc w:val="both"/>
              <w:rPr>
                <w:b/>
              </w:rPr>
            </w:pPr>
          </w:p>
          <w:p w:rsidR="00D72DCF" w:rsidRDefault="00D72DCF" w:rsidP="00C3717B">
            <w:pPr>
              <w:jc w:val="both"/>
              <w:rPr>
                <w:b/>
              </w:rPr>
            </w:pPr>
          </w:p>
          <w:p w:rsidR="00D72DCF" w:rsidRDefault="00D72DCF" w:rsidP="00C3717B">
            <w:pPr>
              <w:jc w:val="both"/>
              <w:rPr>
                <w:b/>
              </w:rPr>
            </w:pPr>
          </w:p>
          <w:p w:rsidR="00D72DCF" w:rsidRDefault="00D72DCF" w:rsidP="00C3717B">
            <w:pPr>
              <w:jc w:val="both"/>
              <w:rPr>
                <w:b/>
              </w:rPr>
            </w:pPr>
          </w:p>
          <w:p w:rsidR="00D72DCF" w:rsidRPr="00E20C9E" w:rsidRDefault="00D72DCF" w:rsidP="00C3717B">
            <w:pPr>
              <w:jc w:val="both"/>
              <w:rPr>
                <w:b/>
              </w:rPr>
            </w:pPr>
          </w:p>
          <w:p w:rsidR="00D72DCF" w:rsidRPr="00F952D9" w:rsidRDefault="00D72DCF" w:rsidP="00C3717B">
            <w:pPr>
              <w:rPr>
                <w:b/>
                <w:u w:val="single"/>
              </w:rPr>
            </w:pPr>
            <w:r w:rsidRPr="00F952D9">
              <w:rPr>
                <w:b/>
                <w:u w:val="single"/>
              </w:rPr>
              <w:t>ΚΟΙΝΟΠΟΙΗΣΗ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 xml:space="preserve">Δήμαρχο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 xml:space="preserve"> κ. Αλέξανδρο </w:t>
            </w:r>
            <w:proofErr w:type="spellStart"/>
            <w:r w:rsidRPr="00E20C9E">
              <w:t>Παρίση</w:t>
            </w:r>
            <w:proofErr w:type="spellEnd"/>
            <w:r w:rsidRPr="00E20C9E">
              <w:t>.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 xml:space="preserve">Βουλευτή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 xml:space="preserve"> κ. Αφροδίτη </w:t>
            </w:r>
            <w:proofErr w:type="spellStart"/>
            <w:r w:rsidRPr="00E20C9E">
              <w:t>Θεοπεφτάτου</w:t>
            </w:r>
            <w:proofErr w:type="spellEnd"/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proofErr w:type="spellStart"/>
            <w:r w:rsidRPr="00E20C9E">
              <w:t>Αντιπεριφερειάρχη</w:t>
            </w:r>
            <w:proofErr w:type="spellEnd"/>
            <w:r w:rsidRPr="00E20C9E">
              <w:t xml:space="preserve"> Π.Ε.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 xml:space="preserve"> Παναγή </w:t>
            </w:r>
            <w:proofErr w:type="spellStart"/>
            <w:r w:rsidRPr="00E20C9E">
              <w:t>Δρακουλόγκωνα</w:t>
            </w:r>
            <w:proofErr w:type="spellEnd"/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 xml:space="preserve">Γενική Γραμματέα του Δήμου κα Κυριακή </w:t>
            </w:r>
            <w:proofErr w:type="spellStart"/>
            <w:r w:rsidRPr="00E20C9E">
              <w:t>Νικολαΐδου</w:t>
            </w:r>
            <w:proofErr w:type="spellEnd"/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Προϊσταμένους Δ/</w:t>
            </w:r>
            <w:proofErr w:type="spellStart"/>
            <w:r w:rsidRPr="00E20C9E">
              <w:t>νσεωνΥπηρεσιών</w:t>
            </w:r>
            <w:proofErr w:type="spellEnd"/>
            <w:r w:rsidRPr="00E20C9E">
              <w:t xml:space="preserve"> Δήμου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Προϊσταμένους Τμημάτων – Γραφείων  Δ/</w:t>
            </w:r>
            <w:proofErr w:type="spellStart"/>
            <w:r w:rsidRPr="00E20C9E">
              <w:t>νσεων</w:t>
            </w:r>
            <w:proofErr w:type="spellEnd"/>
            <w:r w:rsidRPr="00E20C9E">
              <w:t xml:space="preserve"> Υπηρεσιών Δήμου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Ιστοσελίδα Δήμου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lastRenderedPageBreak/>
              <w:t xml:space="preserve">Προέδρους: Συμβουλίων Δημοτικών Κοινοτήτων Δήμου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 xml:space="preserve">, Συμβουλίων  Τοπικών Κοινοτήτων και εκπροσώπων Τοπ. Κοινοτήτων Δήμου </w:t>
            </w:r>
            <w:proofErr w:type="spellStart"/>
            <w:r w:rsidRPr="00E20C9E">
              <w:t>Κεφ</w:t>
            </w:r>
            <w:proofErr w:type="spellEnd"/>
            <w:r w:rsidRPr="00E20C9E">
              <w:t>/</w:t>
            </w:r>
            <w:proofErr w:type="spellStart"/>
            <w:r w:rsidRPr="00E20C9E">
              <w:t>νιάς</w:t>
            </w:r>
            <w:proofErr w:type="spellEnd"/>
            <w:r w:rsidRPr="00E20C9E">
              <w:t>.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Προέδρους Ν.Π.Ι.Δ.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Προέδρους Ν.Π.Δ.Δ.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Πίνακα Ανακοινώσεων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 xml:space="preserve">Πολιτικά Κόμματα 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Τοπικά Μ.Μ.Ε.</w:t>
            </w:r>
          </w:p>
          <w:p w:rsidR="00D72DCF" w:rsidRPr="00E20C9E" w:rsidRDefault="00D72DCF" w:rsidP="00D72DCF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</w:pPr>
            <w:r w:rsidRPr="00E20C9E">
              <w:t>Σύλλογο Δημοτικών Υπαλλήλων</w:t>
            </w:r>
          </w:p>
          <w:p w:rsidR="00D72DCF" w:rsidRPr="00E20C9E" w:rsidRDefault="00D72DCF" w:rsidP="00C3717B">
            <w:pPr>
              <w:jc w:val="both"/>
              <w:rPr>
                <w:b/>
              </w:rPr>
            </w:pPr>
          </w:p>
        </w:tc>
      </w:tr>
    </w:tbl>
    <w:p w:rsidR="00D72DCF" w:rsidRPr="00704EC2" w:rsidRDefault="00D72DCF" w:rsidP="00D72DCF">
      <w:pPr>
        <w:spacing w:after="200" w:line="276" w:lineRule="auto"/>
        <w:jc w:val="both"/>
        <w:rPr>
          <w:sz w:val="28"/>
          <w:szCs w:val="28"/>
        </w:rPr>
      </w:pPr>
    </w:p>
    <w:p w:rsidR="00D74706" w:rsidRDefault="00D74706"/>
    <w:sectPr w:rsidR="00D74706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F4"/>
    <w:multiLevelType w:val="hybridMultilevel"/>
    <w:tmpl w:val="39583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B51"/>
    <w:multiLevelType w:val="hybridMultilevel"/>
    <w:tmpl w:val="543E5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29FB"/>
    <w:multiLevelType w:val="hybridMultilevel"/>
    <w:tmpl w:val="229ACFFC"/>
    <w:lvl w:ilvl="0" w:tplc="B67E8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40A8E"/>
    <w:rsid w:val="000461E0"/>
    <w:rsid w:val="000771D7"/>
    <w:rsid w:val="00083D33"/>
    <w:rsid w:val="000D5810"/>
    <w:rsid w:val="000D5B84"/>
    <w:rsid w:val="000F72B9"/>
    <w:rsid w:val="00170B8C"/>
    <w:rsid w:val="00172A84"/>
    <w:rsid w:val="001C7CC0"/>
    <w:rsid w:val="001D460B"/>
    <w:rsid w:val="00251532"/>
    <w:rsid w:val="002E7096"/>
    <w:rsid w:val="003129E6"/>
    <w:rsid w:val="00354E69"/>
    <w:rsid w:val="00394BC7"/>
    <w:rsid w:val="003E5058"/>
    <w:rsid w:val="004124FC"/>
    <w:rsid w:val="00416115"/>
    <w:rsid w:val="00437432"/>
    <w:rsid w:val="00460A23"/>
    <w:rsid w:val="00462F78"/>
    <w:rsid w:val="004B3DF4"/>
    <w:rsid w:val="00507D20"/>
    <w:rsid w:val="00583852"/>
    <w:rsid w:val="0067104C"/>
    <w:rsid w:val="006A19D3"/>
    <w:rsid w:val="006B53AD"/>
    <w:rsid w:val="006D0A40"/>
    <w:rsid w:val="00742C43"/>
    <w:rsid w:val="007C0804"/>
    <w:rsid w:val="00822311"/>
    <w:rsid w:val="008C33D5"/>
    <w:rsid w:val="008C5C86"/>
    <w:rsid w:val="009348A8"/>
    <w:rsid w:val="00973FFA"/>
    <w:rsid w:val="00984577"/>
    <w:rsid w:val="00A215B7"/>
    <w:rsid w:val="00A300E7"/>
    <w:rsid w:val="00A471D4"/>
    <w:rsid w:val="00A57E9E"/>
    <w:rsid w:val="00AE55C4"/>
    <w:rsid w:val="00B00348"/>
    <w:rsid w:val="00B02880"/>
    <w:rsid w:val="00B13832"/>
    <w:rsid w:val="00B3432C"/>
    <w:rsid w:val="00B74776"/>
    <w:rsid w:val="00B779DB"/>
    <w:rsid w:val="00B85EE3"/>
    <w:rsid w:val="00BD3A95"/>
    <w:rsid w:val="00BD415B"/>
    <w:rsid w:val="00C72A92"/>
    <w:rsid w:val="00CB2EBE"/>
    <w:rsid w:val="00D65E27"/>
    <w:rsid w:val="00D72DCF"/>
    <w:rsid w:val="00D74706"/>
    <w:rsid w:val="00D96434"/>
    <w:rsid w:val="00DC19AF"/>
    <w:rsid w:val="00DE439D"/>
    <w:rsid w:val="00DE79CD"/>
    <w:rsid w:val="00E0276B"/>
    <w:rsid w:val="00E032DB"/>
    <w:rsid w:val="00E046D7"/>
    <w:rsid w:val="00E55144"/>
    <w:rsid w:val="00E65C12"/>
    <w:rsid w:val="00E869B8"/>
    <w:rsid w:val="00E955B4"/>
    <w:rsid w:val="00EF362A"/>
    <w:rsid w:val="00F0571F"/>
    <w:rsid w:val="00F5007B"/>
    <w:rsid w:val="00F71751"/>
    <w:rsid w:val="00FA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2016-09-30T07:00:00Z</cp:lastPrinted>
  <dcterms:created xsi:type="dcterms:W3CDTF">2016-09-30T06:45:00Z</dcterms:created>
  <dcterms:modified xsi:type="dcterms:W3CDTF">2016-09-30T08:59:00Z</dcterms:modified>
</cp:coreProperties>
</file>