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71" w:rsidRPr="00606BA6" w:rsidRDefault="00745A71" w:rsidP="00745A71">
      <w:pPr>
        <w:spacing w:after="0" w:line="276" w:lineRule="auto"/>
        <w:ind w:left="-142"/>
        <w:rPr>
          <w:rFonts w:ascii="Times New Roman" w:hAnsi="Times New Roman" w:cs="Times New Roman"/>
        </w:rPr>
      </w:pPr>
      <w:r>
        <w:rPr>
          <w:rFonts w:ascii="Times New Roman" w:hAnsi="Times New Roman" w:cs="Times New Roman"/>
          <w:noProof/>
          <w:lang w:eastAsia="el-GR"/>
        </w:rPr>
        <w:drawing>
          <wp:inline distT="0" distB="0" distL="0" distR="0">
            <wp:extent cx="2415219" cy="982980"/>
            <wp:effectExtent l="0" t="0" r="4445"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507" cy="995714"/>
                    </a:xfrm>
                    <a:prstGeom prst="rect">
                      <a:avLst/>
                    </a:prstGeom>
                    <a:noFill/>
                  </pic:spPr>
                </pic:pic>
              </a:graphicData>
            </a:graphic>
          </wp:inline>
        </w:drawing>
      </w:r>
    </w:p>
    <w:p w:rsidR="00745A71" w:rsidRPr="00B5039D" w:rsidRDefault="00FD0313" w:rsidP="00745A71">
      <w:pPr>
        <w:spacing w:after="0" w:line="276" w:lineRule="auto"/>
        <w:rPr>
          <w:rFonts w:cs="Times New Roman"/>
          <w:sz w:val="18"/>
          <w:szCs w:val="18"/>
        </w:rPr>
      </w:pPr>
      <w:r w:rsidRPr="00B5039D">
        <w:rPr>
          <w:rFonts w:cs="Times New Roman"/>
          <w:sz w:val="20"/>
          <w:szCs w:val="20"/>
        </w:rPr>
        <w:t xml:space="preserve">Χαροκόπου 46, Αργοστόλι </w:t>
      </w:r>
      <w:r w:rsidR="00745A71" w:rsidRPr="00B5039D">
        <w:rPr>
          <w:rFonts w:cs="Times New Roman"/>
          <w:sz w:val="20"/>
          <w:szCs w:val="20"/>
        </w:rPr>
        <w:t>28100</w:t>
      </w:r>
      <w:r w:rsidR="00745A71" w:rsidRPr="00B5039D">
        <w:rPr>
          <w:rFonts w:cs="Times New Roman"/>
          <w:sz w:val="18"/>
          <w:szCs w:val="18"/>
        </w:rPr>
        <w:tab/>
      </w:r>
      <w:r w:rsidR="00745A71" w:rsidRPr="00B5039D">
        <w:rPr>
          <w:rFonts w:cs="Times New Roman"/>
          <w:sz w:val="18"/>
          <w:szCs w:val="18"/>
        </w:rPr>
        <w:tab/>
      </w:r>
      <w:r w:rsidR="00745A71" w:rsidRPr="00B5039D">
        <w:rPr>
          <w:rFonts w:cs="Times New Roman"/>
          <w:sz w:val="18"/>
          <w:szCs w:val="18"/>
        </w:rPr>
        <w:tab/>
      </w:r>
      <w:r w:rsidR="00745A71" w:rsidRPr="00B5039D">
        <w:rPr>
          <w:rFonts w:cs="Times New Roman"/>
          <w:sz w:val="18"/>
          <w:szCs w:val="18"/>
        </w:rPr>
        <w:tab/>
      </w:r>
      <w:r w:rsidR="00B5039D" w:rsidRPr="00B5039D">
        <w:rPr>
          <w:rFonts w:cs="Times New Roman"/>
          <w:sz w:val="18"/>
          <w:szCs w:val="18"/>
        </w:rPr>
        <w:t xml:space="preserve">                </w:t>
      </w:r>
      <w:r w:rsidR="00745A71" w:rsidRPr="00B5039D">
        <w:rPr>
          <w:rFonts w:cs="Times New Roman"/>
        </w:rPr>
        <w:t xml:space="preserve">Αργοστόλι, </w:t>
      </w:r>
      <w:r w:rsidR="00460257" w:rsidRPr="00B5039D">
        <w:rPr>
          <w:rFonts w:cs="Times New Roman"/>
        </w:rPr>
        <w:t>02/07</w:t>
      </w:r>
      <w:r w:rsidR="000836D9" w:rsidRPr="00B5039D">
        <w:rPr>
          <w:rFonts w:cs="Times New Roman"/>
        </w:rPr>
        <w:t>/2020</w:t>
      </w:r>
    </w:p>
    <w:p w:rsidR="00745A71" w:rsidRPr="00B5039D" w:rsidRDefault="00FD0313" w:rsidP="00745A71">
      <w:pPr>
        <w:spacing w:after="0" w:line="276" w:lineRule="auto"/>
        <w:rPr>
          <w:rFonts w:cs="Times New Roman"/>
        </w:rPr>
      </w:pPr>
      <w:r w:rsidRPr="00B5039D">
        <w:rPr>
          <w:rFonts w:cs="Times New Roman"/>
          <w:sz w:val="20"/>
          <w:szCs w:val="20"/>
        </w:rPr>
        <w:t xml:space="preserve">Τηλ.: </w:t>
      </w:r>
      <w:r w:rsidR="00745A71" w:rsidRPr="00B5039D">
        <w:rPr>
          <w:rFonts w:cs="Times New Roman"/>
          <w:sz w:val="20"/>
          <w:szCs w:val="20"/>
        </w:rPr>
        <w:t>26710</w:t>
      </w:r>
      <w:r w:rsidR="00B5039D" w:rsidRPr="00B5039D">
        <w:rPr>
          <w:rFonts w:cs="Times New Roman"/>
          <w:sz w:val="20"/>
          <w:szCs w:val="20"/>
        </w:rPr>
        <w:t xml:space="preserve"> </w:t>
      </w:r>
      <w:r w:rsidR="00745A71" w:rsidRPr="00B5039D">
        <w:rPr>
          <w:rFonts w:cs="Times New Roman"/>
          <w:sz w:val="20"/>
          <w:szCs w:val="20"/>
        </w:rPr>
        <w:t>-</w:t>
      </w:r>
      <w:r w:rsidR="00B5039D" w:rsidRPr="00B5039D">
        <w:rPr>
          <w:rFonts w:cs="Times New Roman"/>
          <w:sz w:val="20"/>
          <w:szCs w:val="20"/>
        </w:rPr>
        <w:t xml:space="preserve"> </w:t>
      </w:r>
      <w:r w:rsidR="00745A71" w:rsidRPr="00B5039D">
        <w:rPr>
          <w:rFonts w:cs="Times New Roman"/>
          <w:sz w:val="20"/>
          <w:szCs w:val="20"/>
        </w:rPr>
        <w:t>20022</w:t>
      </w:r>
      <w:r w:rsidR="00745A71" w:rsidRPr="00B5039D">
        <w:rPr>
          <w:rFonts w:cs="Times New Roman"/>
          <w:sz w:val="18"/>
          <w:szCs w:val="18"/>
        </w:rPr>
        <w:tab/>
      </w:r>
      <w:r w:rsidR="00745A71" w:rsidRPr="00B5039D">
        <w:rPr>
          <w:rFonts w:cs="Times New Roman"/>
          <w:sz w:val="18"/>
          <w:szCs w:val="18"/>
        </w:rPr>
        <w:tab/>
      </w:r>
      <w:r w:rsidR="00745A71" w:rsidRPr="00B5039D">
        <w:rPr>
          <w:rFonts w:cs="Times New Roman"/>
          <w:sz w:val="18"/>
          <w:szCs w:val="18"/>
        </w:rPr>
        <w:tab/>
      </w:r>
      <w:r w:rsidR="00745A71" w:rsidRPr="00B5039D">
        <w:rPr>
          <w:rFonts w:cs="Times New Roman"/>
          <w:sz w:val="18"/>
          <w:szCs w:val="18"/>
        </w:rPr>
        <w:tab/>
      </w:r>
      <w:r w:rsidR="00745A71" w:rsidRPr="00B5039D">
        <w:rPr>
          <w:rFonts w:cs="Times New Roman"/>
          <w:sz w:val="18"/>
          <w:szCs w:val="18"/>
        </w:rPr>
        <w:tab/>
      </w:r>
      <w:r w:rsidR="00B5039D">
        <w:rPr>
          <w:rFonts w:cs="Times New Roman"/>
          <w:sz w:val="18"/>
          <w:szCs w:val="18"/>
        </w:rPr>
        <w:t xml:space="preserve">                </w:t>
      </w:r>
      <w:r w:rsidR="00745A71" w:rsidRPr="00B5039D">
        <w:rPr>
          <w:rFonts w:cs="Times New Roman"/>
        </w:rPr>
        <w:t>Αρ. Πρωτ</w:t>
      </w:r>
      <w:r w:rsidR="00B5039D" w:rsidRPr="00B5039D">
        <w:rPr>
          <w:rFonts w:cs="Times New Roman"/>
        </w:rPr>
        <w:t xml:space="preserve">: </w:t>
      </w:r>
      <w:r w:rsidR="00460257" w:rsidRPr="00B5039D">
        <w:rPr>
          <w:rFonts w:cs="Times New Roman"/>
        </w:rPr>
        <w:t>1</w:t>
      </w:r>
      <w:r w:rsidR="00BD333F" w:rsidRPr="00B5039D">
        <w:rPr>
          <w:rFonts w:cs="Times New Roman"/>
        </w:rPr>
        <w:t>0</w:t>
      </w:r>
      <w:r w:rsidR="00460257" w:rsidRPr="00B5039D">
        <w:rPr>
          <w:rFonts w:cs="Times New Roman"/>
        </w:rPr>
        <w:t>89</w:t>
      </w:r>
    </w:p>
    <w:p w:rsidR="00745A71" w:rsidRPr="00B5039D" w:rsidRDefault="00745A71" w:rsidP="00745A71">
      <w:pPr>
        <w:spacing w:after="0" w:line="276" w:lineRule="auto"/>
        <w:rPr>
          <w:rFonts w:cs="Times New Roman"/>
          <w:sz w:val="20"/>
          <w:szCs w:val="20"/>
        </w:rPr>
      </w:pPr>
      <w:r w:rsidRPr="00B5039D">
        <w:rPr>
          <w:rFonts w:cs="Times New Roman"/>
          <w:sz w:val="20"/>
          <w:szCs w:val="20"/>
          <w:lang w:val="en-US"/>
        </w:rPr>
        <w:t>E</w:t>
      </w:r>
      <w:r w:rsidRPr="00B5039D">
        <w:rPr>
          <w:rFonts w:cs="Times New Roman"/>
          <w:sz w:val="20"/>
          <w:szCs w:val="20"/>
        </w:rPr>
        <w:t>-</w:t>
      </w:r>
      <w:r w:rsidRPr="00B5039D">
        <w:rPr>
          <w:rFonts w:cs="Times New Roman"/>
          <w:sz w:val="20"/>
          <w:szCs w:val="20"/>
          <w:lang w:val="en-US"/>
        </w:rPr>
        <w:t>mail</w:t>
      </w:r>
      <w:r w:rsidRPr="00B5039D">
        <w:rPr>
          <w:rFonts w:cs="Times New Roman"/>
          <w:sz w:val="20"/>
          <w:szCs w:val="20"/>
        </w:rPr>
        <w:t xml:space="preserve">: </w:t>
      </w:r>
      <w:hyperlink r:id="rId7" w:history="1">
        <w:r w:rsidR="00B778DE" w:rsidRPr="00B5039D">
          <w:rPr>
            <w:rStyle w:val="-"/>
            <w:rFonts w:cs="Times New Roman"/>
            <w:sz w:val="20"/>
            <w:szCs w:val="20"/>
            <w:lang w:val="en-US"/>
          </w:rPr>
          <w:t>kesy</w:t>
        </w:r>
        <w:r w:rsidR="00B778DE" w:rsidRPr="00B5039D">
          <w:rPr>
            <w:rStyle w:val="-"/>
            <w:rFonts w:cs="Times New Roman"/>
            <w:sz w:val="20"/>
            <w:szCs w:val="20"/>
          </w:rPr>
          <w:t>@</w:t>
        </w:r>
        <w:r w:rsidR="00B778DE" w:rsidRPr="00B5039D">
          <w:rPr>
            <w:rStyle w:val="-"/>
            <w:rFonts w:cs="Times New Roman"/>
            <w:sz w:val="20"/>
            <w:szCs w:val="20"/>
            <w:lang w:val="en-US"/>
          </w:rPr>
          <w:t>argostoli</w:t>
        </w:r>
        <w:r w:rsidR="00B778DE" w:rsidRPr="00B5039D">
          <w:rPr>
            <w:rStyle w:val="-"/>
            <w:rFonts w:cs="Times New Roman"/>
            <w:sz w:val="20"/>
            <w:szCs w:val="20"/>
          </w:rPr>
          <w:t>.</w:t>
        </w:r>
        <w:r w:rsidR="00B778DE" w:rsidRPr="00B5039D">
          <w:rPr>
            <w:rStyle w:val="-"/>
            <w:rFonts w:cs="Times New Roman"/>
            <w:sz w:val="20"/>
            <w:szCs w:val="20"/>
            <w:lang w:val="en-US"/>
          </w:rPr>
          <w:t>gov</w:t>
        </w:r>
        <w:r w:rsidR="00B778DE" w:rsidRPr="00B5039D">
          <w:rPr>
            <w:rStyle w:val="-"/>
            <w:rFonts w:cs="Times New Roman"/>
            <w:sz w:val="20"/>
            <w:szCs w:val="20"/>
          </w:rPr>
          <w:t>.</w:t>
        </w:r>
        <w:r w:rsidR="00B778DE" w:rsidRPr="00B5039D">
          <w:rPr>
            <w:rStyle w:val="-"/>
            <w:rFonts w:cs="Times New Roman"/>
            <w:sz w:val="20"/>
            <w:szCs w:val="20"/>
            <w:lang w:val="en-US"/>
          </w:rPr>
          <w:t>gr</w:t>
        </w:r>
      </w:hyperlink>
    </w:p>
    <w:p w:rsidR="00745A71" w:rsidRPr="00B5039D" w:rsidRDefault="00745A71" w:rsidP="00745A71">
      <w:pPr>
        <w:spacing w:after="0" w:line="276" w:lineRule="auto"/>
        <w:ind w:left="5040" w:hanging="5040"/>
        <w:rPr>
          <w:rFonts w:cs="Times New Roman"/>
          <w:b/>
          <w:sz w:val="20"/>
          <w:szCs w:val="20"/>
        </w:rPr>
      </w:pPr>
      <w:r w:rsidRPr="00B5039D">
        <w:rPr>
          <w:rFonts w:cs="Times New Roman"/>
          <w:sz w:val="20"/>
          <w:szCs w:val="20"/>
        </w:rPr>
        <w:t xml:space="preserve">Ιστότοπος: </w:t>
      </w:r>
      <w:hyperlink r:id="rId8" w:history="1">
        <w:r w:rsidRPr="00B5039D">
          <w:rPr>
            <w:rFonts w:cs="Times New Roman"/>
            <w:color w:val="0563C1" w:themeColor="hyperlink"/>
            <w:sz w:val="20"/>
            <w:szCs w:val="20"/>
            <w:u w:val="single"/>
            <w:lang w:val="en-US"/>
          </w:rPr>
          <w:t>http</w:t>
        </w:r>
        <w:r w:rsidRPr="00B5039D">
          <w:rPr>
            <w:rFonts w:cs="Times New Roman"/>
            <w:color w:val="0563C1" w:themeColor="hyperlink"/>
            <w:sz w:val="20"/>
            <w:szCs w:val="20"/>
            <w:u w:val="single"/>
          </w:rPr>
          <w:t>://</w:t>
        </w:r>
        <w:r w:rsidRPr="00B5039D">
          <w:rPr>
            <w:rFonts w:cs="Times New Roman"/>
            <w:color w:val="0563C1" w:themeColor="hyperlink"/>
            <w:sz w:val="20"/>
            <w:szCs w:val="20"/>
            <w:u w:val="single"/>
            <w:lang w:val="en-US"/>
          </w:rPr>
          <w:t>kesykefallonia</w:t>
        </w:r>
        <w:r w:rsidRPr="00B5039D">
          <w:rPr>
            <w:rFonts w:cs="Times New Roman"/>
            <w:color w:val="0563C1" w:themeColor="hyperlink"/>
            <w:sz w:val="20"/>
            <w:szCs w:val="20"/>
            <w:u w:val="single"/>
          </w:rPr>
          <w:t>.</w:t>
        </w:r>
        <w:r w:rsidRPr="00B5039D">
          <w:rPr>
            <w:rFonts w:cs="Times New Roman"/>
            <w:color w:val="0563C1" w:themeColor="hyperlink"/>
            <w:sz w:val="20"/>
            <w:szCs w:val="20"/>
            <w:u w:val="single"/>
            <w:lang w:val="en-US"/>
          </w:rPr>
          <w:t>blogspot</w:t>
        </w:r>
        <w:r w:rsidRPr="00B5039D">
          <w:rPr>
            <w:rFonts w:cs="Times New Roman"/>
            <w:color w:val="0563C1" w:themeColor="hyperlink"/>
            <w:sz w:val="20"/>
            <w:szCs w:val="20"/>
            <w:u w:val="single"/>
          </w:rPr>
          <w:t>.</w:t>
        </w:r>
        <w:r w:rsidRPr="00B5039D">
          <w:rPr>
            <w:rFonts w:cs="Times New Roman"/>
            <w:color w:val="0563C1" w:themeColor="hyperlink"/>
            <w:sz w:val="20"/>
            <w:szCs w:val="20"/>
            <w:u w:val="single"/>
            <w:lang w:val="en-US"/>
          </w:rPr>
          <w:t>gr</w:t>
        </w:r>
      </w:hyperlink>
    </w:p>
    <w:p w:rsidR="00745A71" w:rsidRDefault="00745A71" w:rsidP="00745A71">
      <w:pPr>
        <w:rPr>
          <w:b/>
          <w:sz w:val="24"/>
          <w:szCs w:val="24"/>
        </w:rPr>
      </w:pPr>
    </w:p>
    <w:p w:rsidR="00745A71" w:rsidRDefault="00745A71" w:rsidP="00606BA6">
      <w:pPr>
        <w:jc w:val="center"/>
        <w:rPr>
          <w:b/>
          <w:sz w:val="24"/>
          <w:szCs w:val="24"/>
        </w:rPr>
      </w:pPr>
    </w:p>
    <w:p w:rsidR="005C45B8" w:rsidRDefault="00DE35DA" w:rsidP="00606BA6">
      <w:pPr>
        <w:jc w:val="center"/>
        <w:rPr>
          <w:b/>
          <w:sz w:val="24"/>
          <w:szCs w:val="24"/>
        </w:rPr>
      </w:pPr>
      <w:r>
        <w:rPr>
          <w:b/>
          <w:sz w:val="24"/>
          <w:szCs w:val="24"/>
        </w:rPr>
        <w:t>ΔΕΛΤΙΟ ΤΥΠΟ</w:t>
      </w:r>
      <w:r w:rsidR="00DD22D6">
        <w:rPr>
          <w:b/>
          <w:sz w:val="24"/>
          <w:szCs w:val="24"/>
        </w:rPr>
        <w:t>Υ</w:t>
      </w:r>
    </w:p>
    <w:p w:rsidR="00606BA6" w:rsidRPr="00606BA6" w:rsidRDefault="00606BA6" w:rsidP="00606BA6">
      <w:pPr>
        <w:jc w:val="center"/>
        <w:rPr>
          <w:b/>
          <w:sz w:val="24"/>
          <w:szCs w:val="24"/>
        </w:rPr>
      </w:pPr>
      <w:r w:rsidRPr="00606BA6">
        <w:rPr>
          <w:b/>
          <w:sz w:val="24"/>
          <w:szCs w:val="24"/>
        </w:rPr>
        <w:t xml:space="preserve">«Παροχή Εργασιακής Στήριξης και Συμβουλευτικής Απασχόλησης Γυναικών» </w:t>
      </w:r>
    </w:p>
    <w:p w:rsidR="00606BA6" w:rsidRPr="00606BA6" w:rsidRDefault="00606BA6" w:rsidP="00606BA6">
      <w:pPr>
        <w:rPr>
          <w:b/>
          <w:sz w:val="24"/>
          <w:szCs w:val="24"/>
        </w:rPr>
      </w:pPr>
    </w:p>
    <w:p w:rsidR="00606BA6" w:rsidRDefault="00606BA6" w:rsidP="000E1668">
      <w:pPr>
        <w:jc w:val="center"/>
        <w:rPr>
          <w:b/>
          <w:sz w:val="24"/>
          <w:szCs w:val="24"/>
        </w:rPr>
      </w:pPr>
      <w:r w:rsidRPr="00606BA6">
        <w:rPr>
          <w:b/>
          <w:noProof/>
          <w:sz w:val="24"/>
          <w:szCs w:val="24"/>
          <w:lang w:eastAsia="el-GR"/>
        </w:rPr>
        <w:drawing>
          <wp:inline distT="0" distB="0" distL="0" distR="0">
            <wp:extent cx="4086225" cy="2728543"/>
            <wp:effectExtent l="0" t="0" r="0" b="0"/>
            <wp:docPr id="7" name="Εικόνα 7" descr="C:\Users\user\Desktop\εικόνα εργασιακής συμβουλευτική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ικόνα εργασιακής συμβουλευτικής.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5469" cy="2761425"/>
                    </a:xfrm>
                    <a:prstGeom prst="rect">
                      <a:avLst/>
                    </a:prstGeom>
                    <a:noFill/>
                    <a:ln>
                      <a:noFill/>
                    </a:ln>
                  </pic:spPr>
                </pic:pic>
              </a:graphicData>
            </a:graphic>
          </wp:inline>
        </w:drawing>
      </w:r>
    </w:p>
    <w:p w:rsidR="000E1668" w:rsidRPr="000E1668" w:rsidRDefault="000E1668" w:rsidP="000E1668">
      <w:pPr>
        <w:jc w:val="center"/>
        <w:rPr>
          <w:b/>
          <w:sz w:val="24"/>
          <w:szCs w:val="24"/>
        </w:rPr>
      </w:pPr>
    </w:p>
    <w:p w:rsidR="00606BA6" w:rsidRPr="00606BA6" w:rsidRDefault="00606BA6" w:rsidP="00350986">
      <w:pPr>
        <w:jc w:val="both"/>
        <w:rPr>
          <w:sz w:val="24"/>
          <w:szCs w:val="24"/>
        </w:rPr>
      </w:pPr>
      <w:r w:rsidRPr="00606BA6">
        <w:rPr>
          <w:sz w:val="24"/>
          <w:szCs w:val="24"/>
        </w:rPr>
        <w:t>Το Συμβουλευτικό Κ</w:t>
      </w:r>
      <w:r w:rsidR="000E1668">
        <w:rPr>
          <w:sz w:val="24"/>
          <w:szCs w:val="24"/>
        </w:rPr>
        <w:t>έντρο Γυναικών Δήμου Αργοστολίου</w:t>
      </w:r>
      <w:r w:rsidRPr="00606BA6">
        <w:rPr>
          <w:sz w:val="24"/>
          <w:szCs w:val="24"/>
        </w:rPr>
        <w:t>, το οποίο εντάσσεται στο</w:t>
      </w:r>
      <w:r w:rsidR="00E939A8">
        <w:rPr>
          <w:sz w:val="24"/>
          <w:szCs w:val="24"/>
        </w:rPr>
        <w:t xml:space="preserve"> Δίκτυο της Γενικής Γραμματείας Οικογενειακής Πολιτικής &amp;</w:t>
      </w:r>
      <w:r w:rsidRPr="00606BA6">
        <w:rPr>
          <w:sz w:val="24"/>
          <w:szCs w:val="24"/>
        </w:rPr>
        <w:t>Ισότητας των Φύλων (ΓΓ</w:t>
      </w:r>
      <w:r w:rsidR="00E939A8">
        <w:rPr>
          <w:sz w:val="24"/>
          <w:szCs w:val="24"/>
        </w:rPr>
        <w:t>ΟΠ</w:t>
      </w:r>
      <w:r w:rsidRPr="00606BA6">
        <w:rPr>
          <w:sz w:val="24"/>
          <w:szCs w:val="24"/>
        </w:rPr>
        <w:t xml:space="preserve">ΙΦ) για την αντιμετώπιση της βίας και των πολλαπλών διακρίσεων κατά των γυναικών, πέρα από τις υπηρεσίες ψυχοκοινωνικής στήριξης και νομικής συμβουλευτικής, δύναται να παρέχει </w:t>
      </w:r>
      <w:r w:rsidRPr="00606BA6">
        <w:rPr>
          <w:b/>
          <w:sz w:val="24"/>
          <w:szCs w:val="24"/>
        </w:rPr>
        <w:t>εργασιακή συμβουλευτική</w:t>
      </w:r>
      <w:r w:rsidRPr="00606BA6">
        <w:rPr>
          <w:sz w:val="24"/>
          <w:szCs w:val="24"/>
        </w:rPr>
        <w:t xml:space="preserve"> στις γυναίκες που απευθύνονται στη Δομή. </w:t>
      </w:r>
    </w:p>
    <w:p w:rsidR="00B778DE" w:rsidRDefault="00B778DE" w:rsidP="00606BA6">
      <w:pPr>
        <w:jc w:val="both"/>
        <w:rPr>
          <w:sz w:val="24"/>
          <w:szCs w:val="24"/>
        </w:rPr>
      </w:pPr>
    </w:p>
    <w:p w:rsidR="00606BA6" w:rsidRPr="00606BA6" w:rsidRDefault="00606BA6" w:rsidP="00350986">
      <w:pPr>
        <w:jc w:val="both"/>
        <w:rPr>
          <w:sz w:val="24"/>
          <w:szCs w:val="24"/>
        </w:rPr>
      </w:pPr>
      <w:r w:rsidRPr="00606BA6">
        <w:rPr>
          <w:sz w:val="24"/>
          <w:szCs w:val="24"/>
        </w:rPr>
        <w:lastRenderedPageBreak/>
        <w:t xml:space="preserve">Συγκεκριμένα, η εργασιακή συμβουλευτική είναι μια </w:t>
      </w:r>
      <w:r w:rsidRPr="00606BA6">
        <w:rPr>
          <w:b/>
          <w:sz w:val="24"/>
          <w:szCs w:val="24"/>
        </w:rPr>
        <w:t>δωρεάν</w:t>
      </w:r>
      <w:r w:rsidRPr="00606BA6">
        <w:rPr>
          <w:sz w:val="24"/>
          <w:szCs w:val="24"/>
        </w:rPr>
        <w:t xml:space="preserve"> υπηρεσία που περιλαμβάνει τη χρήση εξειδικευμένων εργαλείων, την εκμάθηση τεχνικών αναζήτησης εργασίας, την αξιολόγηση των προσόντων της εκάστοτε συμβουλευόμενης, τη σύνταξη του κατάλληλου βιογραφικού σημειώματος αλλά και την προετοιμασία για ενδεχόμενη μελλοντική συνέντευξη. </w:t>
      </w:r>
    </w:p>
    <w:p w:rsidR="00606BA6" w:rsidRPr="00606BA6" w:rsidRDefault="00606BA6" w:rsidP="00350986">
      <w:pPr>
        <w:jc w:val="both"/>
        <w:rPr>
          <w:sz w:val="24"/>
          <w:szCs w:val="24"/>
        </w:rPr>
      </w:pPr>
      <w:r w:rsidRPr="00606BA6">
        <w:rPr>
          <w:sz w:val="24"/>
          <w:szCs w:val="24"/>
        </w:rPr>
        <w:t>Παράλληλα, η συμβουλευόμενη δέχεται βοήθεια και ενδυνάμωση από το εξειδικευμένο επιστημονικό προσωπικό της Δομής και στην</w:t>
      </w:r>
      <w:r w:rsidR="00350986">
        <w:rPr>
          <w:sz w:val="24"/>
          <w:szCs w:val="24"/>
        </w:rPr>
        <w:t xml:space="preserve"> περίπτωση της αυτοαπασχόλησης/</w:t>
      </w:r>
      <w:r w:rsidRPr="00606BA6">
        <w:rPr>
          <w:sz w:val="24"/>
          <w:szCs w:val="24"/>
        </w:rPr>
        <w:t xml:space="preserve">επιχειρηματικότητας, μέσω της εξατομικευμένης παροχής υπηρεσιών εργασιακής συμβουλευτικής (ανάπτυξη και υλοποίηση επιχειρηματικού σχεδίου). </w:t>
      </w:r>
    </w:p>
    <w:p w:rsidR="00606BA6" w:rsidRPr="00606BA6" w:rsidRDefault="00606BA6" w:rsidP="00350986">
      <w:pPr>
        <w:jc w:val="both"/>
        <w:rPr>
          <w:sz w:val="24"/>
          <w:szCs w:val="24"/>
        </w:rPr>
      </w:pPr>
      <w:r w:rsidRPr="00606BA6">
        <w:rPr>
          <w:sz w:val="24"/>
          <w:szCs w:val="24"/>
        </w:rPr>
        <w:t xml:space="preserve">Απώτερος στόχος είναι να ξεπεραστούν τα εμπόδια και οι διακρίσεις που οι γυναίκες υφίστανται στην προσπάθειά τους να αποκτήσουν πρόσβαση στην αγορά εργασίας και να υπάρξει η ισότιμη ενσωμάτωσή τους. </w:t>
      </w:r>
    </w:p>
    <w:p w:rsidR="00A05035" w:rsidRDefault="00606BA6" w:rsidP="00A05035">
      <w:pPr>
        <w:jc w:val="both"/>
        <w:rPr>
          <w:sz w:val="24"/>
          <w:szCs w:val="24"/>
        </w:rPr>
      </w:pPr>
      <w:r w:rsidRPr="00606BA6">
        <w:rPr>
          <w:sz w:val="24"/>
          <w:szCs w:val="24"/>
        </w:rPr>
        <w:t>Για περισσότερες πληροφορίες μπορείτε να απευθύνεστε στο Συμβουλευτικό Κέντρο Γυ</w:t>
      </w:r>
      <w:r w:rsidR="00DA4DE6">
        <w:rPr>
          <w:sz w:val="24"/>
          <w:szCs w:val="24"/>
        </w:rPr>
        <w:t>ναικών Δήμου Αρ</w:t>
      </w:r>
      <w:r w:rsidR="000E1668">
        <w:rPr>
          <w:sz w:val="24"/>
          <w:szCs w:val="24"/>
        </w:rPr>
        <w:t>γοστολίου</w:t>
      </w:r>
      <w:r w:rsidRPr="00606BA6">
        <w:rPr>
          <w:sz w:val="24"/>
          <w:szCs w:val="24"/>
        </w:rPr>
        <w:t xml:space="preserve">, καθημερινά από Δευτέρα έως Παρασκευή 08:00 π.μ. έως 16:00 μ.μ. </w:t>
      </w:r>
    </w:p>
    <w:p w:rsidR="00A05035" w:rsidRDefault="00A05035" w:rsidP="00A05035">
      <w:pPr>
        <w:jc w:val="both"/>
        <w:rPr>
          <w:sz w:val="24"/>
          <w:szCs w:val="24"/>
        </w:rPr>
      </w:pPr>
    </w:p>
    <w:p w:rsidR="00606BA6" w:rsidRPr="00606BA6" w:rsidRDefault="00606BA6" w:rsidP="00A05035">
      <w:pPr>
        <w:jc w:val="both"/>
        <w:rPr>
          <w:sz w:val="24"/>
          <w:szCs w:val="24"/>
        </w:rPr>
      </w:pPr>
      <w:r w:rsidRPr="00606BA6">
        <w:rPr>
          <w:sz w:val="24"/>
          <w:szCs w:val="24"/>
        </w:rPr>
        <w:t>Χαροκόπου 46, Αργοστόλι 28100</w:t>
      </w:r>
    </w:p>
    <w:p w:rsidR="00606BA6" w:rsidRPr="00606BA6" w:rsidRDefault="00A05035" w:rsidP="00A05035">
      <w:pPr>
        <w:jc w:val="both"/>
        <w:rPr>
          <w:sz w:val="24"/>
          <w:szCs w:val="24"/>
        </w:rPr>
      </w:pPr>
      <w:r>
        <w:rPr>
          <w:sz w:val="24"/>
          <w:szCs w:val="24"/>
        </w:rPr>
        <w:t>Τηλέφωνο: 26710 20</w:t>
      </w:r>
      <w:r w:rsidR="00606BA6" w:rsidRPr="00606BA6">
        <w:rPr>
          <w:sz w:val="24"/>
          <w:szCs w:val="24"/>
        </w:rPr>
        <w:t>022</w:t>
      </w:r>
    </w:p>
    <w:p w:rsidR="00B778DE" w:rsidRPr="00317CCD" w:rsidRDefault="00606BA6" w:rsidP="00A05035">
      <w:pPr>
        <w:tabs>
          <w:tab w:val="left" w:pos="5295"/>
        </w:tabs>
        <w:jc w:val="both"/>
        <w:rPr>
          <w:sz w:val="24"/>
          <w:szCs w:val="24"/>
        </w:rPr>
      </w:pPr>
      <w:r w:rsidRPr="00606BA6">
        <w:rPr>
          <w:sz w:val="24"/>
          <w:szCs w:val="24"/>
          <w:lang w:val="en-US"/>
        </w:rPr>
        <w:t>E</w:t>
      </w:r>
      <w:r w:rsidRPr="00317CCD">
        <w:rPr>
          <w:sz w:val="24"/>
          <w:szCs w:val="24"/>
        </w:rPr>
        <w:t>-</w:t>
      </w:r>
      <w:r w:rsidRPr="00606BA6">
        <w:rPr>
          <w:sz w:val="24"/>
          <w:szCs w:val="24"/>
          <w:lang w:val="en-US"/>
        </w:rPr>
        <w:t>mail</w:t>
      </w:r>
      <w:r w:rsidRPr="00317CCD">
        <w:rPr>
          <w:sz w:val="24"/>
          <w:szCs w:val="24"/>
        </w:rPr>
        <w:t xml:space="preserve">: </w:t>
      </w:r>
      <w:r w:rsidRPr="00606BA6">
        <w:rPr>
          <w:color w:val="0563C1" w:themeColor="hyperlink"/>
          <w:sz w:val="24"/>
          <w:szCs w:val="24"/>
          <w:u w:val="single"/>
          <w:lang w:val="en-US"/>
        </w:rPr>
        <w:t>kesy</w:t>
      </w:r>
      <w:r w:rsidRPr="00317CCD">
        <w:rPr>
          <w:color w:val="0563C1" w:themeColor="hyperlink"/>
          <w:sz w:val="24"/>
          <w:szCs w:val="24"/>
          <w:u w:val="single"/>
        </w:rPr>
        <w:t>@</w:t>
      </w:r>
      <w:r w:rsidR="00B778DE">
        <w:rPr>
          <w:color w:val="0563C1" w:themeColor="hyperlink"/>
          <w:sz w:val="24"/>
          <w:szCs w:val="24"/>
          <w:u w:val="single"/>
          <w:lang w:val="en-US"/>
        </w:rPr>
        <w:t>argostoli</w:t>
      </w:r>
      <w:r w:rsidRPr="00317CCD">
        <w:rPr>
          <w:color w:val="0563C1" w:themeColor="hyperlink"/>
          <w:sz w:val="24"/>
          <w:szCs w:val="24"/>
          <w:u w:val="single"/>
        </w:rPr>
        <w:t>.</w:t>
      </w:r>
      <w:r w:rsidRPr="00606BA6">
        <w:rPr>
          <w:color w:val="0563C1" w:themeColor="hyperlink"/>
          <w:sz w:val="24"/>
          <w:szCs w:val="24"/>
          <w:u w:val="single"/>
          <w:lang w:val="en-US"/>
        </w:rPr>
        <w:t>gov</w:t>
      </w:r>
      <w:r w:rsidRPr="00317CCD">
        <w:rPr>
          <w:color w:val="0563C1" w:themeColor="hyperlink"/>
          <w:sz w:val="24"/>
          <w:szCs w:val="24"/>
          <w:u w:val="single"/>
        </w:rPr>
        <w:t>.</w:t>
      </w:r>
      <w:r w:rsidR="00317CCD">
        <w:rPr>
          <w:color w:val="0563C1" w:themeColor="hyperlink"/>
          <w:sz w:val="24"/>
          <w:szCs w:val="24"/>
          <w:u w:val="single"/>
          <w:lang w:val="en-US"/>
        </w:rPr>
        <w:t>gr</w:t>
      </w:r>
    </w:p>
    <w:p w:rsidR="00A05035" w:rsidRDefault="00A05035" w:rsidP="00A05035">
      <w:pPr>
        <w:spacing w:after="0"/>
        <w:jc w:val="both"/>
        <w:rPr>
          <w:sz w:val="24"/>
          <w:szCs w:val="24"/>
        </w:rPr>
      </w:pPr>
    </w:p>
    <w:p w:rsidR="00606BA6" w:rsidRPr="00606BA6" w:rsidRDefault="00606BA6" w:rsidP="00A05035">
      <w:pPr>
        <w:spacing w:after="0"/>
        <w:jc w:val="both"/>
        <w:rPr>
          <w:sz w:val="24"/>
          <w:szCs w:val="24"/>
        </w:rPr>
      </w:pPr>
      <w:r w:rsidRPr="00606BA6">
        <w:rPr>
          <w:sz w:val="24"/>
          <w:szCs w:val="24"/>
        </w:rPr>
        <w:t>Με εκτίμηση,</w:t>
      </w:r>
    </w:p>
    <w:p w:rsidR="00606BA6" w:rsidRPr="00606BA6" w:rsidRDefault="00606BA6" w:rsidP="00A05035">
      <w:pPr>
        <w:spacing w:after="0"/>
        <w:jc w:val="both"/>
        <w:rPr>
          <w:sz w:val="24"/>
          <w:szCs w:val="24"/>
        </w:rPr>
      </w:pPr>
      <w:r w:rsidRPr="00606BA6">
        <w:rPr>
          <w:sz w:val="24"/>
          <w:szCs w:val="24"/>
        </w:rPr>
        <w:t>Τα στελέχη του Συμβουλευτικού Κέ</w:t>
      </w:r>
      <w:r w:rsidR="000E1668">
        <w:rPr>
          <w:sz w:val="24"/>
          <w:szCs w:val="24"/>
        </w:rPr>
        <w:t>ντρου Γυ</w:t>
      </w:r>
      <w:bookmarkStart w:id="0" w:name="_GoBack"/>
      <w:bookmarkEnd w:id="0"/>
      <w:r w:rsidR="000E1668">
        <w:rPr>
          <w:sz w:val="24"/>
          <w:szCs w:val="24"/>
        </w:rPr>
        <w:t>ναικών Δήμου Αργοστολίου</w:t>
      </w:r>
      <w:r w:rsidR="00A05035">
        <w:rPr>
          <w:sz w:val="24"/>
          <w:szCs w:val="24"/>
        </w:rPr>
        <w:t>.</w:t>
      </w:r>
      <w:r w:rsidR="000E1668">
        <w:rPr>
          <w:sz w:val="24"/>
          <w:szCs w:val="24"/>
        </w:rPr>
        <w:t xml:space="preserve"> </w:t>
      </w:r>
    </w:p>
    <w:p w:rsidR="00606BA6" w:rsidRPr="00606BA6" w:rsidRDefault="00606BA6" w:rsidP="00A05035">
      <w:pPr>
        <w:spacing w:after="0"/>
        <w:jc w:val="both"/>
        <w:rPr>
          <w:sz w:val="24"/>
          <w:szCs w:val="24"/>
        </w:rPr>
      </w:pPr>
    </w:p>
    <w:p w:rsidR="00606BA6" w:rsidRPr="00606BA6" w:rsidRDefault="00606BA6" w:rsidP="00A05035">
      <w:pPr>
        <w:jc w:val="both"/>
        <w:rPr>
          <w:rFonts w:ascii="Times New Roman" w:hAnsi="Times New Roman" w:cs="Times New Roman"/>
          <w:sz w:val="20"/>
          <w:szCs w:val="20"/>
        </w:rPr>
      </w:pPr>
      <w:r w:rsidRPr="00606BA6">
        <w:rPr>
          <w:rFonts w:ascii="Times New Roman" w:hAnsi="Times New Roman" w:cs="Times New Roman"/>
          <w:sz w:val="20"/>
          <w:szCs w:val="20"/>
        </w:rPr>
        <w:t xml:space="preserve">Η Πράξη με τίτλο: </w:t>
      </w:r>
      <w:r w:rsidRPr="00606BA6">
        <w:rPr>
          <w:rFonts w:ascii="Times New Roman" w:hAnsi="Times New Roman" w:cs="Times New Roman"/>
          <w:b/>
          <w:sz w:val="20"/>
          <w:szCs w:val="20"/>
        </w:rPr>
        <w:t>«Λειτουργία Κέντρου Συμβουλευτικής Υποστήριξης Γυναικών Θυμάτων Βίας στην Κεφαλλονιά» του Ε.Π. «Ιόνια Νησιά 2014-2020»</w:t>
      </w:r>
      <w:r w:rsidRPr="00606BA6">
        <w:rPr>
          <w:rFonts w:ascii="Times New Roman" w:hAnsi="Times New Roman" w:cs="Times New Roman"/>
          <w:sz w:val="20"/>
          <w:szCs w:val="20"/>
        </w:rPr>
        <w:t xml:space="preserve"> συγχρηματοδοτείται από την Ευρωπαϊκή Ένωση (Ευρωπαϊκό Κοινωνικό Ταμείο).</w:t>
      </w:r>
    </w:p>
    <w:p w:rsidR="00606BA6" w:rsidRPr="00606BA6" w:rsidRDefault="00606BA6" w:rsidP="00606BA6">
      <w:pPr>
        <w:jc w:val="both"/>
        <w:rPr>
          <w:sz w:val="24"/>
          <w:szCs w:val="24"/>
        </w:rPr>
      </w:pPr>
    </w:p>
    <w:p w:rsidR="00D759BF" w:rsidRDefault="00D759BF"/>
    <w:sectPr w:rsidR="00D759BF" w:rsidSect="00841D7C">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FBB" w:rsidRDefault="00174FBB" w:rsidP="00606BA6">
      <w:pPr>
        <w:spacing w:after="0" w:line="240" w:lineRule="auto"/>
      </w:pPr>
      <w:r>
        <w:separator/>
      </w:r>
    </w:p>
  </w:endnote>
  <w:endnote w:type="continuationSeparator" w:id="1">
    <w:p w:rsidR="00174FBB" w:rsidRDefault="00174FBB" w:rsidP="00606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5"/>
      <w:gridCol w:w="1910"/>
      <w:gridCol w:w="2376"/>
      <w:gridCol w:w="2025"/>
    </w:tblGrid>
    <w:tr w:rsidR="00B778DE" w:rsidTr="00B778DE">
      <w:tc>
        <w:tcPr>
          <w:tcW w:w="1995" w:type="dxa"/>
          <w:vAlign w:val="bottom"/>
          <w:hideMark/>
        </w:tcPr>
        <w:p w:rsidR="00B778DE" w:rsidRDefault="00B778DE" w:rsidP="00B778DE">
          <w:pPr>
            <w:tabs>
              <w:tab w:val="center" w:pos="3869"/>
            </w:tabs>
          </w:pPr>
          <w:r>
            <w:rPr>
              <w:noProof/>
              <w:lang w:eastAsia="el-GR"/>
            </w:rPr>
            <w:drawing>
              <wp:inline distT="0" distB="0" distL="0" distR="0">
                <wp:extent cx="1028700" cy="952500"/>
                <wp:effectExtent l="0" t="0" r="0" b="0"/>
                <wp:docPr id="9" name="Εικόνα 9" descr="Ευρωπαϊκή Ένω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υρωπαϊκή Ένωση"/>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00"/>
                        </a:xfrm>
                        <a:prstGeom prst="rect">
                          <a:avLst/>
                        </a:prstGeom>
                        <a:noFill/>
                        <a:ln>
                          <a:noFill/>
                        </a:ln>
                      </pic:spPr>
                    </pic:pic>
                  </a:graphicData>
                </a:graphic>
              </wp:inline>
            </w:drawing>
          </w:r>
        </w:p>
      </w:tc>
      <w:tc>
        <w:tcPr>
          <w:tcW w:w="1910" w:type="dxa"/>
          <w:vAlign w:val="center"/>
          <w:hideMark/>
        </w:tcPr>
        <w:p w:rsidR="00B778DE" w:rsidRDefault="00B778DE" w:rsidP="00B778DE">
          <w:pPr>
            <w:tabs>
              <w:tab w:val="center" w:pos="3869"/>
            </w:tabs>
            <w:jc w:val="center"/>
          </w:pPr>
          <w:r>
            <w:t>ΕΠΙΧΕΙΡΗΣΙΑΚΟ ΠΡΟΓΡΑΜΜΑ ΙΟΝΙΩΝ ΝΗΣΩΝ 2014-2020</w:t>
          </w:r>
        </w:p>
      </w:tc>
      <w:tc>
        <w:tcPr>
          <w:tcW w:w="2376" w:type="dxa"/>
          <w:vAlign w:val="center"/>
        </w:tcPr>
        <w:p w:rsidR="00B778DE" w:rsidRDefault="00B778DE" w:rsidP="00B778DE">
          <w:pPr>
            <w:tabs>
              <w:tab w:val="center" w:pos="3869"/>
            </w:tabs>
            <w:jc w:val="center"/>
            <w:rPr>
              <w:noProof/>
              <w:lang w:eastAsia="el-GR"/>
            </w:rPr>
          </w:pPr>
        </w:p>
        <w:p w:rsidR="00B778DE" w:rsidRDefault="00B778DE" w:rsidP="00B778DE">
          <w:pPr>
            <w:tabs>
              <w:tab w:val="center" w:pos="3869"/>
            </w:tabs>
            <w:jc w:val="center"/>
            <w:rPr>
              <w:noProof/>
              <w:lang w:eastAsia="el-GR"/>
            </w:rPr>
          </w:pPr>
          <w:r>
            <w:rPr>
              <w:rFonts w:ascii="Arial" w:hAnsi="Arial" w:cs="Arial"/>
              <w:b/>
              <w:noProof/>
              <w:sz w:val="20"/>
              <w:lang w:eastAsia="el-GR"/>
            </w:rPr>
            <w:drawing>
              <wp:inline distT="0" distB="0" distL="0" distR="0">
                <wp:extent cx="876300" cy="6477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647700"/>
                        </a:xfrm>
                        <a:prstGeom prst="rect">
                          <a:avLst/>
                        </a:prstGeom>
                        <a:noFill/>
                        <a:ln>
                          <a:noFill/>
                        </a:ln>
                      </pic:spPr>
                    </pic:pic>
                  </a:graphicData>
                </a:graphic>
              </wp:inline>
            </w:drawing>
          </w:r>
        </w:p>
        <w:p w:rsidR="00B778DE" w:rsidRDefault="00B778DE" w:rsidP="00B778DE">
          <w:pPr>
            <w:tabs>
              <w:tab w:val="center" w:pos="3869"/>
            </w:tabs>
          </w:pPr>
          <w:r>
            <w:rPr>
              <w:noProof/>
              <w:lang w:eastAsia="el-GR"/>
            </w:rPr>
            <w:t xml:space="preserve">  ΔΗΜΟΣ ΑΡΓΟΣΤΟΛΙΟΥ</w:t>
          </w:r>
        </w:p>
      </w:tc>
      <w:tc>
        <w:tcPr>
          <w:tcW w:w="2025" w:type="dxa"/>
          <w:vAlign w:val="center"/>
          <w:hideMark/>
        </w:tcPr>
        <w:p w:rsidR="00B778DE" w:rsidRDefault="00B778DE" w:rsidP="00B778DE">
          <w:pPr>
            <w:tabs>
              <w:tab w:val="center" w:pos="3869"/>
            </w:tabs>
          </w:pPr>
          <w:r>
            <w:rPr>
              <w:noProof/>
              <w:lang w:eastAsia="el-GR"/>
            </w:rPr>
            <w:drawing>
              <wp:inline distT="0" distB="0" distL="0" distR="0">
                <wp:extent cx="1085850" cy="676275"/>
                <wp:effectExtent l="0" t="0" r="0" b="9525"/>
                <wp:docPr id="3" name="Εικόνα 3"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αρχείο λήψης"/>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676275"/>
                        </a:xfrm>
                        <a:prstGeom prst="rect">
                          <a:avLst/>
                        </a:prstGeom>
                        <a:noFill/>
                        <a:ln>
                          <a:noFill/>
                        </a:ln>
                      </pic:spPr>
                    </pic:pic>
                  </a:graphicData>
                </a:graphic>
              </wp:inline>
            </w:drawing>
          </w:r>
        </w:p>
      </w:tc>
    </w:tr>
  </w:tbl>
  <w:p w:rsidR="00B778DE" w:rsidRDefault="00841D7C" w:rsidP="00B778DE">
    <w:pPr>
      <w:tabs>
        <w:tab w:val="right" w:pos="8505"/>
      </w:tabs>
      <w:spacing w:after="0" w:line="240" w:lineRule="auto"/>
      <w:ind w:right="-766"/>
      <w:jc w:val="center"/>
      <w:rPr>
        <w:lang w:eastAsia="el-GR"/>
      </w:rPr>
    </w:pPr>
    <w:r>
      <w:rPr>
        <w:noProof/>
        <w:lang w:eastAsia="el-GR"/>
      </w:rPr>
      <w:pict>
        <v:line id="Ευθεία γραμμή σύνδεσης 10" o:spid="_x0000_s4097" style="position:absolute;left:0;text-align:left;flip:y;z-index:251659264;visibility:visible;mso-position-horizontal-relative:text;mso-position-vertical-relative:text" from="0,7.05pt" to="4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" strokecolor="windowText" strokeweight=".5pt">
          <v:stroke joinstyle="miter"/>
        </v:line>
      </w:pict>
    </w:r>
  </w:p>
  <w:p w:rsidR="001E2E7B" w:rsidRDefault="00B778DE" w:rsidP="00B778DE">
    <w:pPr>
      <w:tabs>
        <w:tab w:val="right" w:pos="8505"/>
      </w:tabs>
      <w:spacing w:after="0" w:line="240" w:lineRule="auto"/>
      <w:ind w:right="-766"/>
      <w:jc w:val="center"/>
      <w:rPr>
        <w:lang w:eastAsia="el-GR"/>
      </w:rPr>
    </w:pPr>
    <w:r>
      <w:rPr>
        <w:lang w:eastAsia="el-GR"/>
      </w:rPr>
      <w:t xml:space="preserve">Με τη συγχρηματοδότηση της Ελλάδας και της Ευρωπαϊκής Ένωσης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FBB" w:rsidRDefault="00174FBB" w:rsidP="00606BA6">
      <w:pPr>
        <w:spacing w:after="0" w:line="240" w:lineRule="auto"/>
      </w:pPr>
      <w:r>
        <w:separator/>
      </w:r>
    </w:p>
  </w:footnote>
  <w:footnote w:type="continuationSeparator" w:id="1">
    <w:p w:rsidR="00174FBB" w:rsidRDefault="00174FBB" w:rsidP="00606B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06BA6"/>
    <w:rsid w:val="000836D9"/>
    <w:rsid w:val="000E1668"/>
    <w:rsid w:val="00127775"/>
    <w:rsid w:val="00174FBB"/>
    <w:rsid w:val="003036D8"/>
    <w:rsid w:val="00317CCD"/>
    <w:rsid w:val="00335A17"/>
    <w:rsid w:val="00350986"/>
    <w:rsid w:val="00460257"/>
    <w:rsid w:val="005A6FBB"/>
    <w:rsid w:val="005C45B8"/>
    <w:rsid w:val="00606BA6"/>
    <w:rsid w:val="00632748"/>
    <w:rsid w:val="00646624"/>
    <w:rsid w:val="00745A71"/>
    <w:rsid w:val="00752798"/>
    <w:rsid w:val="00841D7C"/>
    <w:rsid w:val="008964CE"/>
    <w:rsid w:val="00A05035"/>
    <w:rsid w:val="00A71276"/>
    <w:rsid w:val="00AC3777"/>
    <w:rsid w:val="00B5039D"/>
    <w:rsid w:val="00B65506"/>
    <w:rsid w:val="00B778DE"/>
    <w:rsid w:val="00BD333F"/>
    <w:rsid w:val="00CF022A"/>
    <w:rsid w:val="00D759BF"/>
    <w:rsid w:val="00DA4DE6"/>
    <w:rsid w:val="00DB2A9B"/>
    <w:rsid w:val="00DB6FC0"/>
    <w:rsid w:val="00DD22D6"/>
    <w:rsid w:val="00DE35DA"/>
    <w:rsid w:val="00E22A54"/>
    <w:rsid w:val="00E939A8"/>
    <w:rsid w:val="00FC1DAA"/>
    <w:rsid w:val="00FD03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BA6"/>
    <w:pPr>
      <w:tabs>
        <w:tab w:val="center" w:pos="4153"/>
        <w:tab w:val="right" w:pos="8306"/>
      </w:tabs>
      <w:spacing w:after="0" w:line="240" w:lineRule="auto"/>
    </w:pPr>
  </w:style>
  <w:style w:type="character" w:customStyle="1" w:styleId="Char">
    <w:name w:val="Κεφαλίδα Char"/>
    <w:basedOn w:val="a0"/>
    <w:link w:val="a3"/>
    <w:uiPriority w:val="99"/>
    <w:rsid w:val="00606BA6"/>
  </w:style>
  <w:style w:type="paragraph" w:styleId="a4">
    <w:name w:val="footer"/>
    <w:basedOn w:val="a"/>
    <w:link w:val="Char0"/>
    <w:uiPriority w:val="99"/>
    <w:unhideWhenUsed/>
    <w:rsid w:val="00606BA6"/>
    <w:pPr>
      <w:tabs>
        <w:tab w:val="center" w:pos="4153"/>
        <w:tab w:val="right" w:pos="8306"/>
      </w:tabs>
      <w:spacing w:after="0" w:line="240" w:lineRule="auto"/>
    </w:pPr>
  </w:style>
  <w:style w:type="character" w:customStyle="1" w:styleId="Char0">
    <w:name w:val="Υποσέλιδο Char"/>
    <w:basedOn w:val="a0"/>
    <w:link w:val="a4"/>
    <w:uiPriority w:val="99"/>
    <w:rsid w:val="00606BA6"/>
  </w:style>
  <w:style w:type="table" w:styleId="a5">
    <w:name w:val="Table Grid"/>
    <w:basedOn w:val="a1"/>
    <w:uiPriority w:val="39"/>
    <w:rsid w:val="00606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939A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939A8"/>
    <w:rPr>
      <w:rFonts w:ascii="Segoe UI" w:hAnsi="Segoe UI" w:cs="Segoe UI"/>
      <w:sz w:val="18"/>
      <w:szCs w:val="18"/>
    </w:rPr>
  </w:style>
  <w:style w:type="character" w:styleId="-">
    <w:name w:val="Hyperlink"/>
    <w:basedOn w:val="a0"/>
    <w:uiPriority w:val="99"/>
    <w:unhideWhenUsed/>
    <w:rsid w:val="00B778D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944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sykefallonia.blogspot.gr" TargetMode="External"/><Relationship Id="rId3" Type="http://schemas.openxmlformats.org/officeDocument/2006/relationships/webSettings" Target="webSettings.xml"/><Relationship Id="rId7" Type="http://schemas.openxmlformats.org/officeDocument/2006/relationships/hyperlink" Target="mailto:kesy@argostoli.gov.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337</Words>
  <Characters>1820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Symvouleytikis 1</dc:creator>
  <cp:keywords/>
  <dc:description/>
  <cp:lastModifiedBy>pc</cp:lastModifiedBy>
  <cp:revision>24</cp:revision>
  <cp:lastPrinted>2020-02-24T11:27:00Z</cp:lastPrinted>
  <dcterms:created xsi:type="dcterms:W3CDTF">2020-02-24T09:47:00Z</dcterms:created>
  <dcterms:modified xsi:type="dcterms:W3CDTF">2020-07-02T09:27:00Z</dcterms:modified>
</cp:coreProperties>
</file>