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B22A23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12-4-19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DE37B1" w:rsidRDefault="00DE37B1" w:rsidP="00B22A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840D9A" w:rsidRPr="00840D9A">
        <w:rPr>
          <w:rFonts w:ascii="Times New Roman" w:hAnsi="Times New Roman" w:cs="Times New Roman"/>
          <w:sz w:val="24"/>
          <w:szCs w:val="24"/>
        </w:rPr>
        <w:t>4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="00840D9A" w:rsidRPr="00840D9A">
        <w:rPr>
          <w:rFonts w:ascii="Times New Roman" w:hAnsi="Times New Roman" w:cs="Times New Roman"/>
          <w:sz w:val="24"/>
          <w:szCs w:val="24"/>
        </w:rPr>
        <w:t>1</w:t>
      </w:r>
      <w:r w:rsidRPr="00DE37B1">
        <w:rPr>
          <w:rFonts w:ascii="Times New Roman" w:hAnsi="Times New Roman" w:cs="Times New Roman"/>
          <w:sz w:val="24"/>
          <w:szCs w:val="24"/>
        </w:rPr>
        <w:t xml:space="preserve">2 </w:t>
      </w:r>
      <w:r w:rsidR="00840D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40D9A">
        <w:rPr>
          <w:rFonts w:ascii="Times New Roman" w:hAnsi="Times New Roman" w:cs="Times New Roman"/>
          <w:sz w:val="24"/>
          <w:szCs w:val="24"/>
        </w:rPr>
        <w:t>πριλ</w:t>
      </w:r>
      <w:r w:rsidRPr="00DE37B1">
        <w:rPr>
          <w:rFonts w:ascii="Times New Roman" w:hAnsi="Times New Roman" w:cs="Times New Roman"/>
          <w:sz w:val="24"/>
          <w:szCs w:val="24"/>
        </w:rPr>
        <w:t>ίου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840D9A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10.30 π.μ.  προκειμένου να συζητηθούν   τα παρακάτω θέματα  ημερήσιας διάταξης: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1) </w:t>
      </w:r>
      <w:r w:rsidR="00840D9A">
        <w:rPr>
          <w:rFonts w:ascii="Times New Roman" w:hAnsi="Times New Roman" w:cs="Times New Roman"/>
          <w:sz w:val="24"/>
          <w:szCs w:val="24"/>
        </w:rPr>
        <w:t>Εργασίες συντήρησης σε υφιστάμενες λιμενικές εγκαταστάσεις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2)Αιτήματα για</w:t>
      </w:r>
      <w:r>
        <w:rPr>
          <w:rFonts w:ascii="Times New Roman" w:hAnsi="Times New Roman" w:cs="Times New Roman"/>
          <w:sz w:val="24"/>
          <w:szCs w:val="24"/>
        </w:rPr>
        <w:t xml:space="preserve">:  α) χρήση λιμενικού χώρου,  β) </w:t>
      </w:r>
      <w:r w:rsidRPr="00DE37B1">
        <w:rPr>
          <w:rFonts w:ascii="Times New Roman" w:hAnsi="Times New Roman" w:cs="Times New Roman"/>
          <w:sz w:val="24"/>
          <w:szCs w:val="24"/>
        </w:rPr>
        <w:t xml:space="preserve"> ελλιμενισμού σκαφών</w:t>
      </w:r>
      <w:r w:rsidR="00840D9A">
        <w:rPr>
          <w:rFonts w:ascii="Times New Roman" w:hAnsi="Times New Roman" w:cs="Times New Roman"/>
          <w:sz w:val="24"/>
          <w:szCs w:val="24"/>
        </w:rPr>
        <w:t xml:space="preserve"> γ) λοιπά αιτήματα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>)Γνωμοδότηση δικηγόρου για καταβολή τελών σε περίπτερο στην Ιθάκη</w:t>
      </w:r>
      <w:r w:rsidR="00143748"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37B1" w:rsidRPr="00DE37B1">
        <w:rPr>
          <w:rFonts w:ascii="Times New Roman" w:hAnsi="Times New Roman" w:cs="Times New Roman"/>
          <w:sz w:val="24"/>
          <w:szCs w:val="24"/>
        </w:rPr>
        <w:t>) Γνωμοδότηση δικηγόρου για καταβολή  τελών   από παλαιά οφειλή της εταιρείας   ΙΟΝΙΑΝ ΚΑΛΚ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37B1" w:rsidRPr="00DE37B1">
        <w:rPr>
          <w:rFonts w:ascii="Times New Roman" w:hAnsi="Times New Roman" w:cs="Times New Roman"/>
          <w:sz w:val="24"/>
          <w:szCs w:val="24"/>
        </w:rPr>
        <w:t>)</w:t>
      </w:r>
      <w:r w:rsidR="00840D9A">
        <w:rPr>
          <w:rFonts w:ascii="Times New Roman" w:hAnsi="Times New Roman" w:cs="Times New Roman"/>
          <w:sz w:val="24"/>
          <w:szCs w:val="24"/>
        </w:rPr>
        <w:t xml:space="preserve"> Βεβαιώσεις παραλαβής εργασιών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ΕΙΣ:Πρόεδρος</w:t>
      </w:r>
    </w:p>
    <w:p w:rsidR="00840D9A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37B1" w:rsidRPr="00DE37B1">
        <w:rPr>
          <w:rFonts w:ascii="Times New Roman" w:hAnsi="Times New Roman" w:cs="Times New Roman"/>
          <w:sz w:val="24"/>
          <w:szCs w:val="24"/>
        </w:rPr>
        <w:t>)</w:t>
      </w:r>
      <w:r w:rsidR="00840D9A">
        <w:rPr>
          <w:rFonts w:ascii="Times New Roman" w:hAnsi="Times New Roman" w:cs="Times New Roman"/>
          <w:sz w:val="24"/>
          <w:szCs w:val="24"/>
        </w:rPr>
        <w:t xml:space="preserve">Αποξήλωση ζαρντινιέρων  στη λιμενική ζώνη </w:t>
      </w:r>
      <w:proofErr w:type="spellStart"/>
      <w:r w:rsidR="00840D9A">
        <w:rPr>
          <w:rFonts w:ascii="Times New Roman" w:hAnsi="Times New Roman" w:cs="Times New Roman"/>
          <w:sz w:val="24"/>
          <w:szCs w:val="24"/>
        </w:rPr>
        <w:t>Φισκάρδου</w:t>
      </w:r>
      <w:proofErr w:type="spellEnd"/>
      <w:r w:rsidR="00840D9A">
        <w:rPr>
          <w:rFonts w:ascii="Times New Roman" w:hAnsi="Times New Roman" w:cs="Times New Roman"/>
          <w:sz w:val="24"/>
          <w:szCs w:val="24"/>
        </w:rPr>
        <w:t xml:space="preserve">  </w:t>
      </w:r>
      <w:r w:rsidR="00B22A23">
        <w:rPr>
          <w:rFonts w:ascii="Times New Roman" w:hAnsi="Times New Roman" w:cs="Times New Roman"/>
          <w:sz w:val="24"/>
          <w:szCs w:val="24"/>
        </w:rPr>
        <w:t xml:space="preserve"> και  απομάκρυνση  κατασκευών στη θέση Πορτάκι.</w:t>
      </w:r>
    </w:p>
    <w:p w:rsid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43748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="00840D9A">
        <w:rPr>
          <w:rFonts w:ascii="Times New Roman" w:hAnsi="Times New Roman" w:cs="Times New Roman"/>
          <w:sz w:val="24"/>
          <w:szCs w:val="24"/>
        </w:rPr>
        <w:t>Ορισμός  δικηγόρου για</w:t>
      </w:r>
      <w:r w:rsidR="00B22A23">
        <w:rPr>
          <w:rFonts w:ascii="Times New Roman" w:hAnsi="Times New Roman" w:cs="Times New Roman"/>
          <w:sz w:val="24"/>
          <w:szCs w:val="24"/>
        </w:rPr>
        <w:t xml:space="preserve"> παράσταση  σε δικάσιμο για </w:t>
      </w:r>
      <w:r w:rsidR="00A42DE9">
        <w:rPr>
          <w:rFonts w:ascii="Times New Roman" w:hAnsi="Times New Roman" w:cs="Times New Roman"/>
          <w:sz w:val="24"/>
          <w:szCs w:val="24"/>
        </w:rPr>
        <w:t>διεκδίκηση</w:t>
      </w:r>
      <w:r w:rsidR="00B22A23">
        <w:rPr>
          <w:rFonts w:ascii="Times New Roman" w:hAnsi="Times New Roman" w:cs="Times New Roman"/>
          <w:sz w:val="24"/>
          <w:szCs w:val="24"/>
        </w:rPr>
        <w:t xml:space="preserve"> </w:t>
      </w:r>
      <w:r w:rsidR="00A42DE9">
        <w:rPr>
          <w:rFonts w:ascii="Times New Roman" w:hAnsi="Times New Roman" w:cs="Times New Roman"/>
          <w:sz w:val="24"/>
          <w:szCs w:val="24"/>
        </w:rPr>
        <w:t>οφειλομένων</w:t>
      </w:r>
      <w:r w:rsidR="00B22A23">
        <w:rPr>
          <w:rFonts w:ascii="Times New Roman" w:hAnsi="Times New Roman" w:cs="Times New Roman"/>
          <w:sz w:val="24"/>
          <w:szCs w:val="24"/>
        </w:rPr>
        <w:t xml:space="preserve"> σε δικηγόρο.</w:t>
      </w:r>
    </w:p>
    <w:p w:rsidR="00B22A23" w:rsidRDefault="00B22A23" w:rsidP="00B2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B22A23" w:rsidRDefault="00B22A23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Αιτήματα για κατασκευή ραμπών  σε </w:t>
      </w:r>
      <w:r w:rsidR="00A42DE9">
        <w:rPr>
          <w:rFonts w:ascii="Times New Roman" w:hAnsi="Times New Roman" w:cs="Times New Roman"/>
          <w:sz w:val="24"/>
          <w:szCs w:val="24"/>
        </w:rPr>
        <w:t>κτίρια</w:t>
      </w:r>
      <w:r>
        <w:rPr>
          <w:rFonts w:ascii="Times New Roman" w:hAnsi="Times New Roman" w:cs="Times New Roman"/>
          <w:sz w:val="24"/>
          <w:szCs w:val="24"/>
        </w:rPr>
        <w:t xml:space="preserve"> Τραπεζών στο Ληξούρι</w:t>
      </w:r>
    </w:p>
    <w:p w:rsidR="00B22A23" w:rsidRDefault="00B22A23" w:rsidP="00B2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A42DE9" w:rsidRDefault="00A42DE9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Απολογισμός οικ. έτους 2011 και Α΄ εξάμηνο 2012.</w:t>
      </w:r>
    </w:p>
    <w:p w:rsidR="00A42DE9" w:rsidRDefault="00A42DE9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Κεφαλλονιάς  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7B1"/>
    <w:rsid w:val="00143748"/>
    <w:rsid w:val="003666C4"/>
    <w:rsid w:val="008245CF"/>
    <w:rsid w:val="00840D9A"/>
    <w:rsid w:val="00A42DE9"/>
    <w:rsid w:val="00A95636"/>
    <w:rsid w:val="00B22A23"/>
    <w:rsid w:val="00D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Limeniko Tameio</cp:lastModifiedBy>
  <cp:revision>3</cp:revision>
  <cp:lastPrinted>2019-04-08T10:42:00Z</cp:lastPrinted>
  <dcterms:created xsi:type="dcterms:W3CDTF">2019-04-08T10:52:00Z</dcterms:created>
  <dcterms:modified xsi:type="dcterms:W3CDTF">2019-04-08T10:58:00Z</dcterms:modified>
</cp:coreProperties>
</file>