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258"/>
        <w:gridCol w:w="932"/>
        <w:gridCol w:w="642"/>
        <w:gridCol w:w="1046"/>
        <w:gridCol w:w="140"/>
        <w:gridCol w:w="2140"/>
        <w:gridCol w:w="1364"/>
      </w:tblGrid>
      <w:tr w:rsidR="00DE37B1" w:rsidRPr="00DE37B1" w:rsidTr="00840D9A">
        <w:trPr>
          <w:trHeight w:val="1065"/>
        </w:trPr>
        <w:tc>
          <w:tcPr>
            <w:tcW w:w="5018" w:type="dxa"/>
            <w:gridSpan w:val="5"/>
            <w:vMerge w:val="restart"/>
            <w:hideMark/>
          </w:tcPr>
          <w:p w:rsidR="00DE37B1" w:rsidRPr="00DE37B1" w:rsidRDefault="00DE37B1" w:rsidP="00DE37B1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90880" cy="829310"/>
                  <wp:effectExtent l="19050" t="0" r="0" b="0"/>
                  <wp:docPr id="2" name="Εικόνα 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7B1" w:rsidRPr="00DE37B1" w:rsidRDefault="00DE37B1" w:rsidP="00DE37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>ΕΛΛΗΝΙΚΗ ΔΗΜΟΚΡΑΤΙΑ</w:t>
            </w:r>
          </w:p>
          <w:p w:rsidR="00DE37B1" w:rsidRPr="00DE37B1" w:rsidRDefault="00DE37B1" w:rsidP="00DE37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E3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NOMO</w:t>
            </w: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>Σ  ΚΕΦΑΛΛΗΝΙΑΣ</w:t>
            </w:r>
          </w:p>
          <w:p w:rsidR="00DE37B1" w:rsidRPr="00DE37B1" w:rsidRDefault="00DE37B1" w:rsidP="00DE37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>ΔΗΜΟΣ ΚΕΦΑΛΛΟΝΙΑΣ</w:t>
            </w:r>
          </w:p>
          <w:p w:rsidR="00DE37B1" w:rsidRDefault="00DE37B1" w:rsidP="00DE37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>Δ</w:t>
            </w:r>
            <w:r w:rsidRPr="00DE3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HMOTIKO</w:t>
            </w: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 xml:space="preserve"> ΛΙΜΕΝΙΚΟ ΤΑΜΕΙΟ</w:t>
            </w:r>
          </w:p>
          <w:p w:rsidR="00DE37B1" w:rsidRPr="00DE37B1" w:rsidRDefault="00DE37B1" w:rsidP="00DE37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 xml:space="preserve"> ΚΕΦΑΛΛΗΝΙΑΣ-ΙΘΑΚΗΣ</w:t>
            </w:r>
          </w:p>
        </w:tc>
        <w:tc>
          <w:tcPr>
            <w:tcW w:w="3504" w:type="dxa"/>
            <w:gridSpan w:val="2"/>
          </w:tcPr>
          <w:p w:rsidR="00DE37B1" w:rsidRPr="00DE37B1" w:rsidRDefault="00DE37B1" w:rsidP="00DE37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37B1" w:rsidRPr="00DE37B1" w:rsidTr="00840D9A">
        <w:trPr>
          <w:trHeight w:val="1065"/>
        </w:trPr>
        <w:tc>
          <w:tcPr>
            <w:tcW w:w="0" w:type="auto"/>
            <w:gridSpan w:val="5"/>
            <w:vMerge/>
            <w:vAlign w:val="center"/>
            <w:hideMark/>
          </w:tcPr>
          <w:p w:rsidR="00DE37B1" w:rsidRPr="00DE37B1" w:rsidRDefault="00DE37B1" w:rsidP="00DE37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0" w:type="dxa"/>
            <w:vAlign w:val="bottom"/>
            <w:hideMark/>
          </w:tcPr>
          <w:p w:rsidR="00DE37B1" w:rsidRPr="00DE37B1" w:rsidRDefault="00DE37B1" w:rsidP="00DE37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24"/>
                <w:szCs w:val="24"/>
              </w:rPr>
              <w:t>Αργοστόλι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37B1" w:rsidRPr="00DE37B1" w:rsidRDefault="0081055A" w:rsidP="00A935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585C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A935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B22A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-19</w:t>
            </w:r>
          </w:p>
        </w:tc>
      </w:tr>
      <w:tr w:rsidR="00DE37B1" w:rsidRPr="00DE37B1" w:rsidTr="00840D9A">
        <w:tc>
          <w:tcPr>
            <w:tcW w:w="2258" w:type="dxa"/>
            <w:hideMark/>
          </w:tcPr>
          <w:p w:rsidR="00DE37B1" w:rsidRPr="00DE37B1" w:rsidRDefault="00DE37B1" w:rsidP="00DE37B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Ιωάννου Μεταξά</w:t>
            </w:r>
          </w:p>
        </w:tc>
        <w:tc>
          <w:tcPr>
            <w:tcW w:w="932" w:type="dxa"/>
            <w:vAlign w:val="center"/>
            <w:hideMark/>
          </w:tcPr>
          <w:p w:rsidR="00DE37B1" w:rsidRPr="00DE37B1" w:rsidRDefault="00DE37B1" w:rsidP="00DE37B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Τηλ:</w:t>
            </w:r>
          </w:p>
        </w:tc>
        <w:tc>
          <w:tcPr>
            <w:tcW w:w="1828" w:type="dxa"/>
            <w:gridSpan w:val="3"/>
            <w:hideMark/>
          </w:tcPr>
          <w:p w:rsidR="00DE37B1" w:rsidRPr="00DE37B1" w:rsidRDefault="00DE37B1" w:rsidP="00DE37B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2761028241</w:t>
            </w:r>
          </w:p>
        </w:tc>
        <w:tc>
          <w:tcPr>
            <w:tcW w:w="2140" w:type="dxa"/>
          </w:tcPr>
          <w:p w:rsidR="00DE37B1" w:rsidRPr="00DE37B1" w:rsidRDefault="00DE37B1" w:rsidP="00DE37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7B1" w:rsidRPr="00DE37B1" w:rsidRDefault="00DE37B1" w:rsidP="00DE37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37B1" w:rsidRPr="00DE37B1" w:rsidTr="00840D9A">
        <w:tc>
          <w:tcPr>
            <w:tcW w:w="2258" w:type="dxa"/>
            <w:hideMark/>
          </w:tcPr>
          <w:p w:rsidR="00DE37B1" w:rsidRPr="00DE37B1" w:rsidRDefault="00DE37B1" w:rsidP="00DE37B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 xml:space="preserve">Τ.Κ. 281 00 </w:t>
            </w:r>
          </w:p>
        </w:tc>
        <w:tc>
          <w:tcPr>
            <w:tcW w:w="932" w:type="dxa"/>
            <w:vAlign w:val="center"/>
          </w:tcPr>
          <w:p w:rsidR="00DE37B1" w:rsidRPr="00DE37B1" w:rsidRDefault="00DE37B1" w:rsidP="00DE37B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  <w:gridSpan w:val="3"/>
            <w:hideMark/>
          </w:tcPr>
          <w:p w:rsidR="00DE37B1" w:rsidRPr="00DE37B1" w:rsidRDefault="00DE37B1" w:rsidP="00DE37B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2761026541</w:t>
            </w:r>
          </w:p>
        </w:tc>
        <w:tc>
          <w:tcPr>
            <w:tcW w:w="2140" w:type="dxa"/>
            <w:hideMark/>
          </w:tcPr>
          <w:p w:rsidR="00DE37B1" w:rsidRPr="00DE37B1" w:rsidRDefault="00DE37B1" w:rsidP="00DE37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24"/>
                <w:szCs w:val="24"/>
              </w:rPr>
              <w:t>Αριθ. Πρωτ.</w:t>
            </w:r>
          </w:p>
        </w:tc>
        <w:tc>
          <w:tcPr>
            <w:tcW w:w="1364" w:type="dxa"/>
          </w:tcPr>
          <w:p w:rsidR="00DE37B1" w:rsidRPr="00913940" w:rsidRDefault="00DE37B1" w:rsidP="008105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E37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Οικ. </w:t>
            </w:r>
            <w:r w:rsidR="001051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2534</w:t>
            </w:r>
            <w:bookmarkStart w:id="0" w:name="_GoBack"/>
            <w:bookmarkEnd w:id="0"/>
          </w:p>
        </w:tc>
      </w:tr>
      <w:tr w:rsidR="00DE37B1" w:rsidRPr="00DE37B1" w:rsidTr="00840D9A">
        <w:tc>
          <w:tcPr>
            <w:tcW w:w="2258" w:type="dxa"/>
            <w:hideMark/>
          </w:tcPr>
          <w:p w:rsidR="00DE37B1" w:rsidRPr="00DE37B1" w:rsidRDefault="00DE37B1" w:rsidP="00DE37B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Αργοστόλι</w:t>
            </w:r>
          </w:p>
        </w:tc>
        <w:tc>
          <w:tcPr>
            <w:tcW w:w="932" w:type="dxa"/>
            <w:vAlign w:val="center"/>
            <w:hideMark/>
          </w:tcPr>
          <w:p w:rsidR="00DE37B1" w:rsidRPr="00DE37B1" w:rsidRDefault="00DE37B1" w:rsidP="00DE37B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Fax</w:t>
            </w: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28" w:type="dxa"/>
            <w:gridSpan w:val="3"/>
            <w:hideMark/>
          </w:tcPr>
          <w:p w:rsidR="00DE37B1" w:rsidRPr="00DE37B1" w:rsidRDefault="00DE37B1" w:rsidP="00DE37B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2761028241</w:t>
            </w:r>
          </w:p>
        </w:tc>
        <w:tc>
          <w:tcPr>
            <w:tcW w:w="2140" w:type="dxa"/>
          </w:tcPr>
          <w:p w:rsidR="00DE37B1" w:rsidRPr="00DE37B1" w:rsidRDefault="00DE37B1" w:rsidP="00DE37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DE37B1" w:rsidRPr="00DE37B1" w:rsidRDefault="00DE37B1" w:rsidP="00DE37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37B1" w:rsidRPr="00DE37B1" w:rsidTr="00840D9A">
        <w:tc>
          <w:tcPr>
            <w:tcW w:w="3832" w:type="dxa"/>
            <w:gridSpan w:val="3"/>
          </w:tcPr>
          <w:p w:rsidR="00DE37B1" w:rsidRPr="00DE37B1" w:rsidRDefault="00DE37B1" w:rsidP="00DE37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</w:tcPr>
          <w:p w:rsidR="00DE37B1" w:rsidRPr="00DE37B1" w:rsidRDefault="00DE37B1" w:rsidP="00DE37B1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E37B1" w:rsidRPr="00DE37B1" w:rsidRDefault="00DE37B1" w:rsidP="00DE37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B1" w:rsidRPr="00DE37B1" w:rsidRDefault="00DE37B1" w:rsidP="00DE37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24"/>
                <w:szCs w:val="24"/>
              </w:rPr>
              <w:t xml:space="preserve">ΠΡΟΣ </w:t>
            </w:r>
          </w:p>
        </w:tc>
        <w:tc>
          <w:tcPr>
            <w:tcW w:w="3644" w:type="dxa"/>
            <w:gridSpan w:val="3"/>
          </w:tcPr>
          <w:p w:rsidR="00DE37B1" w:rsidRPr="00DE37B1" w:rsidRDefault="00DE37B1" w:rsidP="00DE37B1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E37B1" w:rsidRPr="00DE37B1" w:rsidRDefault="00DE37B1" w:rsidP="00DE37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B1" w:rsidRPr="00DE37B1" w:rsidRDefault="00DE37B1" w:rsidP="00DE37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b/>
                <w:sz w:val="24"/>
                <w:szCs w:val="24"/>
              </w:rPr>
              <w:t>Διοικητικό Συμβούλιο</w:t>
            </w:r>
          </w:p>
        </w:tc>
      </w:tr>
    </w:tbl>
    <w:p w:rsidR="00DE37B1" w:rsidRPr="00DE37B1" w:rsidRDefault="00DE37B1" w:rsidP="00DE37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37B1" w:rsidRDefault="00DE37B1" w:rsidP="00DE37B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DE37B1">
        <w:rPr>
          <w:rFonts w:ascii="Times New Roman" w:hAnsi="Times New Roman" w:cs="Times New Roman"/>
          <w:b/>
          <w:sz w:val="24"/>
          <w:szCs w:val="24"/>
        </w:rPr>
        <w:t>ΘΕΜΑ</w:t>
      </w:r>
      <w:r w:rsidRPr="00DE37B1">
        <w:rPr>
          <w:rFonts w:ascii="Times New Roman" w:hAnsi="Times New Roman" w:cs="Times New Roman"/>
          <w:sz w:val="24"/>
          <w:szCs w:val="24"/>
        </w:rPr>
        <w:t>: Πρόσκληση σε συνεδρίαση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E37B1" w:rsidRPr="00DE37B1" w:rsidRDefault="00DE37B1" w:rsidP="00DE37B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DE37B1" w:rsidRPr="00DE37B1" w:rsidRDefault="00DE37B1" w:rsidP="00DE37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37B1">
        <w:rPr>
          <w:rFonts w:ascii="Times New Roman" w:hAnsi="Times New Roman" w:cs="Times New Roman"/>
          <w:sz w:val="24"/>
          <w:szCs w:val="24"/>
        </w:rPr>
        <w:t xml:space="preserve">   Παρακαλείσθε όπως προσέλθετε  </w:t>
      </w:r>
      <w:r w:rsidR="0081055A">
        <w:rPr>
          <w:rFonts w:ascii="Times New Roman" w:hAnsi="Times New Roman" w:cs="Times New Roman"/>
          <w:sz w:val="24"/>
          <w:szCs w:val="24"/>
        </w:rPr>
        <w:t xml:space="preserve"> εκ νέου </w:t>
      </w:r>
      <w:r w:rsidRPr="00DE37B1">
        <w:rPr>
          <w:rFonts w:ascii="Times New Roman" w:hAnsi="Times New Roman" w:cs="Times New Roman"/>
          <w:sz w:val="24"/>
          <w:szCs w:val="24"/>
        </w:rPr>
        <w:t xml:space="preserve">σε συνεδρίαση ( </w:t>
      </w:r>
      <w:r w:rsidR="00A935F7">
        <w:rPr>
          <w:rFonts w:ascii="Times New Roman" w:hAnsi="Times New Roman" w:cs="Times New Roman"/>
          <w:sz w:val="24"/>
          <w:szCs w:val="24"/>
        </w:rPr>
        <w:t>9</w:t>
      </w:r>
      <w:r w:rsidRPr="00DE37B1">
        <w:rPr>
          <w:rFonts w:ascii="Times New Roman" w:hAnsi="Times New Roman" w:cs="Times New Roman"/>
          <w:sz w:val="24"/>
          <w:szCs w:val="24"/>
        </w:rPr>
        <w:t xml:space="preserve">η συνεδρίαση)  στο γραφείο του Δημοτικού Λιμενικού Ταμείου Κεφ/νίας-Ιθάκης, στο Αργοστόλι,  στις  </w:t>
      </w:r>
      <w:r w:rsidR="00680A63">
        <w:rPr>
          <w:rFonts w:ascii="Times New Roman" w:hAnsi="Times New Roman" w:cs="Times New Roman"/>
          <w:sz w:val="24"/>
          <w:szCs w:val="24"/>
        </w:rPr>
        <w:t>2</w:t>
      </w:r>
      <w:r w:rsidR="0081055A">
        <w:rPr>
          <w:rFonts w:ascii="Times New Roman" w:hAnsi="Times New Roman" w:cs="Times New Roman"/>
          <w:sz w:val="24"/>
          <w:szCs w:val="24"/>
        </w:rPr>
        <w:t>8</w:t>
      </w:r>
      <w:r w:rsidR="00680A63">
        <w:rPr>
          <w:rFonts w:ascii="Times New Roman" w:hAnsi="Times New Roman" w:cs="Times New Roman"/>
          <w:sz w:val="24"/>
          <w:szCs w:val="24"/>
        </w:rPr>
        <w:t xml:space="preserve">Αυγούστου </w:t>
      </w:r>
      <w:r w:rsidRPr="00DE37B1">
        <w:rPr>
          <w:rFonts w:ascii="Times New Roman" w:hAnsi="Times New Roman" w:cs="Times New Roman"/>
          <w:sz w:val="24"/>
          <w:szCs w:val="24"/>
        </w:rPr>
        <w:t xml:space="preserve">   2019, ημέρα   </w:t>
      </w:r>
      <w:r w:rsidR="00A935F7">
        <w:rPr>
          <w:rFonts w:ascii="Times New Roman" w:hAnsi="Times New Roman" w:cs="Times New Roman"/>
          <w:sz w:val="24"/>
          <w:szCs w:val="24"/>
        </w:rPr>
        <w:t xml:space="preserve">Τετάρτη </w:t>
      </w:r>
      <w:r w:rsidRPr="00DE37B1">
        <w:rPr>
          <w:rFonts w:ascii="Times New Roman" w:hAnsi="Times New Roman" w:cs="Times New Roman"/>
          <w:sz w:val="24"/>
          <w:szCs w:val="24"/>
        </w:rPr>
        <w:t xml:space="preserve">   και ώρα 1</w:t>
      </w:r>
      <w:r w:rsidR="00A935F7">
        <w:rPr>
          <w:rFonts w:ascii="Times New Roman" w:hAnsi="Times New Roman" w:cs="Times New Roman"/>
          <w:sz w:val="24"/>
          <w:szCs w:val="24"/>
        </w:rPr>
        <w:t>0.3</w:t>
      </w:r>
      <w:r w:rsidRPr="00DE37B1">
        <w:rPr>
          <w:rFonts w:ascii="Times New Roman" w:hAnsi="Times New Roman" w:cs="Times New Roman"/>
          <w:sz w:val="24"/>
          <w:szCs w:val="24"/>
        </w:rPr>
        <w:t>0 π.μ.</w:t>
      </w:r>
      <w:r w:rsidR="0081055A">
        <w:rPr>
          <w:rFonts w:ascii="Times New Roman" w:hAnsi="Times New Roman" w:cs="Times New Roman"/>
          <w:sz w:val="24"/>
          <w:szCs w:val="24"/>
        </w:rPr>
        <w:t xml:space="preserve">, καθόσον την προηγούμενη φορά δεν πραγματοποιήθηκε λόγω μη απαρτίας , </w:t>
      </w:r>
      <w:r w:rsidRPr="00DE37B1">
        <w:rPr>
          <w:rFonts w:ascii="Times New Roman" w:hAnsi="Times New Roman" w:cs="Times New Roman"/>
          <w:sz w:val="24"/>
          <w:szCs w:val="24"/>
        </w:rPr>
        <w:t xml:space="preserve">  προκειμένου να συζητηθ</w:t>
      </w:r>
      <w:r w:rsidR="0081055A">
        <w:rPr>
          <w:rFonts w:ascii="Times New Roman" w:hAnsi="Times New Roman" w:cs="Times New Roman"/>
          <w:sz w:val="24"/>
          <w:szCs w:val="24"/>
        </w:rPr>
        <w:t>ούν</w:t>
      </w:r>
      <w:r w:rsidRPr="00DE37B1">
        <w:rPr>
          <w:rFonts w:ascii="Times New Roman" w:hAnsi="Times New Roman" w:cs="Times New Roman"/>
          <w:sz w:val="24"/>
          <w:szCs w:val="24"/>
        </w:rPr>
        <w:t xml:space="preserve">   τ</w:t>
      </w:r>
      <w:r w:rsidR="0081055A">
        <w:rPr>
          <w:rFonts w:ascii="Times New Roman" w:hAnsi="Times New Roman" w:cs="Times New Roman"/>
          <w:sz w:val="24"/>
          <w:szCs w:val="24"/>
        </w:rPr>
        <w:t>α</w:t>
      </w:r>
      <w:r w:rsidRPr="00DE37B1">
        <w:rPr>
          <w:rFonts w:ascii="Times New Roman" w:hAnsi="Times New Roman" w:cs="Times New Roman"/>
          <w:sz w:val="24"/>
          <w:szCs w:val="24"/>
        </w:rPr>
        <w:t xml:space="preserve"> παρακάτω θέμα</w:t>
      </w:r>
      <w:r w:rsidR="0081055A">
        <w:rPr>
          <w:rFonts w:ascii="Times New Roman" w:hAnsi="Times New Roman" w:cs="Times New Roman"/>
          <w:sz w:val="24"/>
          <w:szCs w:val="24"/>
        </w:rPr>
        <w:t>τα</w:t>
      </w:r>
      <w:r w:rsidRPr="00DE37B1">
        <w:rPr>
          <w:rFonts w:ascii="Times New Roman" w:hAnsi="Times New Roman" w:cs="Times New Roman"/>
          <w:sz w:val="24"/>
          <w:szCs w:val="24"/>
        </w:rPr>
        <w:t xml:space="preserve">  ημερήσιας διάταξης:</w:t>
      </w:r>
    </w:p>
    <w:p w:rsidR="00397AB7" w:rsidRDefault="00A935F7" w:rsidP="00FE42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Αίτημα- ένσταση  της εταιρείας  ΙΟΝΙΑΝ ΚΑΛΚ για βεβαίωση τελών  χρήσης ετών 2004-2013 </w:t>
      </w:r>
    </w:p>
    <w:p w:rsidR="00DE37B1" w:rsidRDefault="00DE37B1" w:rsidP="00397AB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7AB7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81055A" w:rsidRDefault="0081055A" w:rsidP="0081055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1055A">
        <w:rPr>
          <w:rFonts w:ascii="Times New Roman" w:hAnsi="Times New Roman" w:cs="Times New Roman"/>
          <w:sz w:val="24"/>
          <w:szCs w:val="24"/>
          <w:vertAlign w:val="superscript"/>
        </w:rPr>
        <w:t>ος</w:t>
      </w:r>
      <w:r>
        <w:rPr>
          <w:rFonts w:ascii="Times New Roman" w:hAnsi="Times New Roman" w:cs="Times New Roman"/>
          <w:sz w:val="24"/>
          <w:szCs w:val="24"/>
        </w:rPr>
        <w:t xml:space="preserve"> ΑΠΕ έργου «Αξιοποίηση  λιμενικής ζώνης Κυανής Ακτής»</w:t>
      </w:r>
    </w:p>
    <w:p w:rsidR="0081055A" w:rsidRPr="00397AB7" w:rsidRDefault="0081055A" w:rsidP="0081055A">
      <w:pPr>
        <w:pStyle w:val="NoSpacing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1055A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DE37B1" w:rsidRPr="00DE37B1" w:rsidRDefault="0081055A" w:rsidP="0081055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Αίτημα για  παραχώρηση  χώρου στο Ληξούρι για πώληση  αγροτικών προϊόντων </w:t>
      </w:r>
    </w:p>
    <w:p w:rsidR="00DE37B1" w:rsidRDefault="0081055A" w:rsidP="00DE37B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055A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81055A" w:rsidRDefault="0081055A" w:rsidP="0081055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Λοιπά  θεματα</w:t>
      </w:r>
    </w:p>
    <w:p w:rsidR="0081055A" w:rsidRPr="00DE37B1" w:rsidRDefault="0081055A" w:rsidP="008105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055A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DE37B1" w:rsidRPr="00DE37B1" w:rsidRDefault="00DE37B1" w:rsidP="0014374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E37B1">
        <w:rPr>
          <w:rFonts w:ascii="Times New Roman" w:hAnsi="Times New Roman" w:cs="Times New Roman"/>
          <w:sz w:val="24"/>
          <w:szCs w:val="24"/>
        </w:rPr>
        <w:t>Ο    Πρόεδρος</w:t>
      </w:r>
    </w:p>
    <w:p w:rsidR="00DE37B1" w:rsidRPr="00DE37B1" w:rsidRDefault="00DE37B1" w:rsidP="0014374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E37B1" w:rsidRPr="00DE37B1" w:rsidRDefault="00DE37B1" w:rsidP="0014374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E37B1">
        <w:rPr>
          <w:rFonts w:ascii="Times New Roman" w:hAnsi="Times New Roman" w:cs="Times New Roman"/>
          <w:sz w:val="24"/>
          <w:szCs w:val="24"/>
        </w:rPr>
        <w:t>Αλέξανδρος Μοσχονάς</w:t>
      </w:r>
    </w:p>
    <w:p w:rsidR="00DE37B1" w:rsidRPr="00DE37B1" w:rsidRDefault="00DE37B1" w:rsidP="0014374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E37B1" w:rsidRPr="00DE37B1" w:rsidRDefault="00DE37B1" w:rsidP="00DE37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35F7" w:rsidRDefault="00DE37B1" w:rsidP="00DE37B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37B1">
        <w:rPr>
          <w:rFonts w:ascii="Times New Roman" w:hAnsi="Times New Roman" w:cs="Times New Roman"/>
          <w:sz w:val="24"/>
          <w:szCs w:val="24"/>
        </w:rPr>
        <w:t>Κοιν.</w:t>
      </w:r>
      <w:r w:rsidR="00A935F7">
        <w:rPr>
          <w:rFonts w:ascii="Times New Roman" w:hAnsi="Times New Roman" w:cs="Times New Roman"/>
          <w:sz w:val="24"/>
          <w:szCs w:val="24"/>
        </w:rPr>
        <w:t xml:space="preserve"> 1.</w:t>
      </w:r>
      <w:r w:rsidRPr="00DE37B1">
        <w:rPr>
          <w:rFonts w:ascii="Times New Roman" w:hAnsi="Times New Roman" w:cs="Times New Roman"/>
          <w:sz w:val="24"/>
          <w:szCs w:val="24"/>
        </w:rPr>
        <w:t xml:space="preserve"> Δήμο Κεφαλλονιάς</w:t>
      </w:r>
    </w:p>
    <w:p w:rsidR="00A935F7" w:rsidRDefault="00A935F7" w:rsidP="00DE37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ΙΟΝΙΑΝ ΚΑΛΚ  Α.Ε.  </w:t>
      </w:r>
      <w:r w:rsidR="0081055A">
        <w:rPr>
          <w:rFonts w:ascii="Times New Roman" w:hAnsi="Times New Roman" w:cs="Times New Roman"/>
          <w:sz w:val="24"/>
          <w:szCs w:val="24"/>
        </w:rPr>
        <w:t xml:space="preserve"> (για το θέμα Νο 1)</w:t>
      </w:r>
    </w:p>
    <w:p w:rsidR="00A95636" w:rsidRPr="00DE37B1" w:rsidRDefault="00A95636" w:rsidP="00DE37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95636" w:rsidRPr="00DE37B1" w:rsidSect="00B22A23">
      <w:pgSz w:w="11906" w:h="16838"/>
      <w:pgMar w:top="144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5ADF"/>
    <w:multiLevelType w:val="hybridMultilevel"/>
    <w:tmpl w:val="D73E02F8"/>
    <w:lvl w:ilvl="0" w:tplc="1402F634">
      <w:start w:val="1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0F5C40"/>
    <w:multiLevelType w:val="hybridMultilevel"/>
    <w:tmpl w:val="049C3F2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B64CA"/>
    <w:multiLevelType w:val="hybridMultilevel"/>
    <w:tmpl w:val="6A4077F2"/>
    <w:lvl w:ilvl="0" w:tplc="2B92EB3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FE844D6"/>
    <w:multiLevelType w:val="hybridMultilevel"/>
    <w:tmpl w:val="E2B8646C"/>
    <w:lvl w:ilvl="0" w:tplc="0408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E37B1"/>
    <w:rsid w:val="00105130"/>
    <w:rsid w:val="00143748"/>
    <w:rsid w:val="002A391B"/>
    <w:rsid w:val="002E1FEC"/>
    <w:rsid w:val="00321807"/>
    <w:rsid w:val="003613CA"/>
    <w:rsid w:val="003666C4"/>
    <w:rsid w:val="00397AB7"/>
    <w:rsid w:val="003F04D7"/>
    <w:rsid w:val="004F25C1"/>
    <w:rsid w:val="005215E2"/>
    <w:rsid w:val="00585CB5"/>
    <w:rsid w:val="00633E58"/>
    <w:rsid w:val="00635E0D"/>
    <w:rsid w:val="0066105A"/>
    <w:rsid w:val="00680A63"/>
    <w:rsid w:val="006B1A96"/>
    <w:rsid w:val="0081055A"/>
    <w:rsid w:val="008245CF"/>
    <w:rsid w:val="00840D9A"/>
    <w:rsid w:val="00913940"/>
    <w:rsid w:val="009270C2"/>
    <w:rsid w:val="00A42DE9"/>
    <w:rsid w:val="00A504AC"/>
    <w:rsid w:val="00A935F7"/>
    <w:rsid w:val="00A95636"/>
    <w:rsid w:val="00AF1E2A"/>
    <w:rsid w:val="00B22A23"/>
    <w:rsid w:val="00B423C0"/>
    <w:rsid w:val="00C70A4D"/>
    <w:rsid w:val="00DE37B1"/>
    <w:rsid w:val="00DF53C1"/>
    <w:rsid w:val="00EE4693"/>
    <w:rsid w:val="00FA1CB0"/>
    <w:rsid w:val="00FE4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B1"/>
    <w:pPr>
      <w:spacing w:after="200" w:line="276" w:lineRule="auto"/>
    </w:pPr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7B1"/>
    <w:pPr>
      <w:spacing w:after="0" w:line="240" w:lineRule="auto"/>
    </w:pPr>
    <w:rPr>
      <w:rFonts w:eastAsiaTheme="minorEastAsia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48"/>
    <w:rPr>
      <w:rFonts w:ascii="Segoe UI" w:eastAsiaTheme="minorEastAsia" w:hAnsi="Segoe UI" w:cs="Segoe UI"/>
      <w:sz w:val="18"/>
      <w:szCs w:val="18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B1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7B1"/>
    <w:pPr>
      <w:spacing w:after="0" w:line="240" w:lineRule="auto"/>
    </w:pPr>
    <w:rPr>
      <w:rFonts w:eastAsiaTheme="minorEastAsia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143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43748"/>
    <w:rPr>
      <w:rFonts w:ascii="Segoe UI" w:eastAsiaTheme="minorEastAsia" w:hAnsi="Segoe UI" w:cs="Segoe UI"/>
      <w:sz w:val="18"/>
      <w:szCs w:val="1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8DC03-B7E9-4CF7-A114-ADFF8810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2019-08-12T10:55:00Z</cp:lastPrinted>
  <dcterms:created xsi:type="dcterms:W3CDTF">2019-08-22T07:41:00Z</dcterms:created>
  <dcterms:modified xsi:type="dcterms:W3CDTF">2019-08-22T07:41:00Z</dcterms:modified>
</cp:coreProperties>
</file>