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4DF9" w14:textId="6F3D14E8" w:rsidR="006C55C6" w:rsidRPr="006C55C6" w:rsidRDefault="006C55C6" w:rsidP="006C55C6">
      <w:pPr>
        <w:jc w:val="center"/>
        <w:rPr>
          <w:rFonts w:ascii="Times New Roman" w:hAnsi="Times New Roman" w:cs="Times New Roman"/>
          <w:b/>
          <w:bCs/>
          <w:sz w:val="28"/>
          <w:szCs w:val="28"/>
          <w:lang w:val="el-GR"/>
        </w:rPr>
      </w:pPr>
    </w:p>
    <w:p w14:paraId="0ED79929" w14:textId="1558051D" w:rsidR="00235AD3" w:rsidRDefault="006C55C6" w:rsidP="006C55C6">
      <w:pPr>
        <w:jc w:val="center"/>
        <w:rPr>
          <w:rFonts w:ascii="Times New Roman" w:hAnsi="Times New Roman" w:cs="Times New Roman"/>
          <w:b/>
          <w:bCs/>
          <w:sz w:val="28"/>
          <w:szCs w:val="28"/>
          <w:lang w:val="el-GR"/>
        </w:rPr>
      </w:pPr>
      <w:r w:rsidRPr="006C55C6">
        <w:rPr>
          <w:rFonts w:ascii="Times New Roman" w:hAnsi="Times New Roman" w:cs="Times New Roman"/>
          <w:b/>
          <w:bCs/>
          <w:sz w:val="28"/>
          <w:szCs w:val="28"/>
          <w:lang w:val="el-GR"/>
        </w:rPr>
        <w:t>Δελτίο Τύπου: « 8</w:t>
      </w:r>
      <w:r w:rsidRPr="006C55C6">
        <w:rPr>
          <w:rFonts w:ascii="Times New Roman" w:hAnsi="Times New Roman" w:cs="Times New Roman"/>
          <w:b/>
          <w:bCs/>
          <w:sz w:val="28"/>
          <w:szCs w:val="28"/>
          <w:vertAlign w:val="superscript"/>
          <w:lang w:val="el-GR"/>
        </w:rPr>
        <w:t>η</w:t>
      </w:r>
      <w:r w:rsidRPr="006C55C6">
        <w:rPr>
          <w:rFonts w:ascii="Times New Roman" w:hAnsi="Times New Roman" w:cs="Times New Roman"/>
          <w:b/>
          <w:bCs/>
          <w:sz w:val="28"/>
          <w:szCs w:val="28"/>
          <w:lang w:val="el-GR"/>
        </w:rPr>
        <w:t xml:space="preserve"> Μαρτίου – Παγκόσμια Ημέρα Γυναίκας»</w:t>
      </w:r>
    </w:p>
    <w:p w14:paraId="6CC8F4B0" w14:textId="4E10C54F" w:rsidR="006C55C6" w:rsidRPr="006C55C6" w:rsidRDefault="004B296C" w:rsidP="006C55C6">
      <w:pPr>
        <w:jc w:val="center"/>
        <w:rPr>
          <w:rFonts w:ascii="Times New Roman" w:hAnsi="Times New Roman" w:cs="Times New Roman"/>
          <w:b/>
          <w:bCs/>
          <w:sz w:val="28"/>
          <w:szCs w:val="28"/>
          <w:lang w:val="el-GR"/>
        </w:rPr>
      </w:pPr>
      <w:r>
        <w:rPr>
          <w:rFonts w:ascii="Times New Roman" w:hAnsi="Times New Roman" w:cs="Times New Roman"/>
          <w:b/>
          <w:bCs/>
          <w:noProof/>
          <w:sz w:val="28"/>
          <w:szCs w:val="28"/>
          <w:lang w:val="el-GR"/>
        </w:rPr>
        <w:drawing>
          <wp:inline distT="0" distB="0" distL="0" distR="0" wp14:anchorId="746E5731" wp14:editId="2FC25536">
            <wp:extent cx="1895459" cy="263423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651" cy="2681757"/>
                    </a:xfrm>
                    <a:prstGeom prst="rect">
                      <a:avLst/>
                    </a:prstGeom>
                  </pic:spPr>
                </pic:pic>
              </a:graphicData>
            </a:graphic>
          </wp:inline>
        </w:drawing>
      </w:r>
    </w:p>
    <w:p w14:paraId="460FA04C" w14:textId="5CF3F9B8" w:rsidR="009C1211" w:rsidRPr="008B5C60" w:rsidRDefault="00235AD3" w:rsidP="006C55C6">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w:t>
      </w:r>
      <w:r w:rsidR="006C55C6">
        <w:rPr>
          <w:rFonts w:ascii="Times New Roman" w:hAnsi="Times New Roman" w:cs="Times New Roman"/>
          <w:sz w:val="28"/>
          <w:szCs w:val="28"/>
          <w:lang w:val="el-GR"/>
        </w:rPr>
        <w:t xml:space="preserve"> </w:t>
      </w:r>
      <w:r w:rsidR="005A064A" w:rsidRPr="008B5C60">
        <w:rPr>
          <w:rFonts w:ascii="Times New Roman" w:hAnsi="Times New Roman" w:cs="Times New Roman"/>
          <w:sz w:val="28"/>
          <w:szCs w:val="28"/>
          <w:lang w:val="el-GR"/>
        </w:rPr>
        <w:t xml:space="preserve">Η σημερινή ημέρα είναι μια ημέρα σύμβολο για τους αγώνες των γυναικών ενάντια σε κάθε μορφής καταπίεση στην οικογένεια, στην εργασία, στην κοινωνία. </w:t>
      </w:r>
    </w:p>
    <w:p w14:paraId="283B442E" w14:textId="63C83B29" w:rsidR="005A064A" w:rsidRPr="008B5C60" w:rsidRDefault="005A064A" w:rsidP="006C55C6">
      <w:pPr>
        <w:jc w:val="both"/>
        <w:rPr>
          <w:rFonts w:ascii="Times New Roman" w:hAnsi="Times New Roman" w:cs="Times New Roman"/>
          <w:sz w:val="28"/>
          <w:szCs w:val="28"/>
          <w:lang w:val="el-GR"/>
        </w:rPr>
      </w:pPr>
      <w:r w:rsidRPr="008B5C60">
        <w:rPr>
          <w:rFonts w:ascii="Times New Roman" w:hAnsi="Times New Roman" w:cs="Times New Roman"/>
          <w:sz w:val="28"/>
          <w:szCs w:val="28"/>
          <w:lang w:val="el-GR"/>
        </w:rPr>
        <w:t xml:space="preserve">   Και στη σύγχρονη εποχή το φαινόμενο της καταπάτησης των ανθρωπίνων δικαιωμάτων της γυναίκας συνεχίζει να υφίσταται μέσω της στέρησης ακόμη και της στοιχειώδους γραμματικής εκπαίδευσης της, της χαμηλά αμειβόμενης εργασίας της, της σωματεμπορίας, της ενδοοικογενειακής βίας, του βιασμού του σώματος και της ψυχής.</w:t>
      </w:r>
    </w:p>
    <w:p w14:paraId="6D6D54A8" w14:textId="52E6309F" w:rsidR="005A064A" w:rsidRPr="008B5C60" w:rsidRDefault="005A064A" w:rsidP="006C55C6">
      <w:pPr>
        <w:jc w:val="both"/>
        <w:rPr>
          <w:rFonts w:ascii="Times New Roman" w:hAnsi="Times New Roman" w:cs="Times New Roman"/>
          <w:sz w:val="28"/>
          <w:szCs w:val="28"/>
          <w:lang w:val="el-GR"/>
        </w:rPr>
      </w:pPr>
      <w:r w:rsidRPr="008B5C60">
        <w:rPr>
          <w:rFonts w:ascii="Times New Roman" w:hAnsi="Times New Roman" w:cs="Times New Roman"/>
          <w:sz w:val="28"/>
          <w:szCs w:val="28"/>
          <w:lang w:val="el-GR"/>
        </w:rPr>
        <w:lastRenderedPageBreak/>
        <w:t xml:space="preserve">  </w:t>
      </w:r>
      <w:r w:rsidR="006C55C6">
        <w:rPr>
          <w:rFonts w:ascii="Times New Roman" w:hAnsi="Times New Roman" w:cs="Times New Roman"/>
          <w:sz w:val="28"/>
          <w:szCs w:val="28"/>
          <w:lang w:val="el-GR"/>
        </w:rPr>
        <w:t xml:space="preserve"> </w:t>
      </w:r>
      <w:r w:rsidRPr="008B5C60">
        <w:rPr>
          <w:rFonts w:ascii="Times New Roman" w:hAnsi="Times New Roman" w:cs="Times New Roman"/>
          <w:sz w:val="28"/>
          <w:szCs w:val="28"/>
          <w:lang w:val="el-GR"/>
        </w:rPr>
        <w:t>Στο πέρασμα  των χρόνων η παρουσία της γυναίκας και η συμμετοχή της σε όλους τους τομείς της ζωής ήταν πάντοτε έντονη και αποτυπώνεται στο χώρο της επιστήμης, της υγείας, της έρευνας</w:t>
      </w:r>
      <w:r w:rsidR="006E7D97">
        <w:rPr>
          <w:rFonts w:ascii="Times New Roman" w:hAnsi="Times New Roman" w:cs="Times New Roman"/>
          <w:sz w:val="28"/>
          <w:szCs w:val="28"/>
          <w:lang w:val="el-GR"/>
        </w:rPr>
        <w:t>,</w:t>
      </w:r>
      <w:r w:rsidRPr="008B5C60">
        <w:rPr>
          <w:rFonts w:ascii="Times New Roman" w:hAnsi="Times New Roman" w:cs="Times New Roman"/>
          <w:sz w:val="28"/>
          <w:szCs w:val="28"/>
          <w:lang w:val="el-GR"/>
        </w:rPr>
        <w:t xml:space="preserve"> του πολιτισμού, της τέχνης, του πνεύματος, της χειρωνακτικής εργασίας, του μόχθου, του αθλητισμού, της πολιτικής, της επιχειρηματικότητας, της ανιδιοτελούς προσφοράς στον συνάνθρωπο.</w:t>
      </w:r>
    </w:p>
    <w:p w14:paraId="7C4C3803" w14:textId="5AB06CD5" w:rsidR="00317C6E" w:rsidRPr="008B5C60" w:rsidRDefault="00317C6E" w:rsidP="006C55C6">
      <w:pPr>
        <w:jc w:val="both"/>
        <w:rPr>
          <w:rFonts w:ascii="Times New Roman" w:hAnsi="Times New Roman" w:cs="Times New Roman"/>
          <w:sz w:val="28"/>
          <w:szCs w:val="28"/>
          <w:lang w:val="el-GR"/>
        </w:rPr>
      </w:pPr>
      <w:r w:rsidRPr="008B5C60">
        <w:rPr>
          <w:rFonts w:ascii="Times New Roman" w:hAnsi="Times New Roman" w:cs="Times New Roman"/>
          <w:sz w:val="28"/>
          <w:szCs w:val="28"/>
          <w:lang w:val="el-GR"/>
        </w:rPr>
        <w:t xml:space="preserve"> </w:t>
      </w:r>
      <w:r w:rsidR="006C55C6">
        <w:rPr>
          <w:rFonts w:ascii="Times New Roman" w:hAnsi="Times New Roman" w:cs="Times New Roman"/>
          <w:sz w:val="28"/>
          <w:szCs w:val="28"/>
          <w:lang w:val="el-GR"/>
        </w:rPr>
        <w:t xml:space="preserve"> </w:t>
      </w:r>
      <w:r w:rsidR="00A534D4">
        <w:rPr>
          <w:rFonts w:ascii="Times New Roman" w:hAnsi="Times New Roman" w:cs="Times New Roman"/>
          <w:sz w:val="28"/>
          <w:szCs w:val="28"/>
          <w:lang w:val="el-GR"/>
        </w:rPr>
        <w:t>Κάθε 8</w:t>
      </w:r>
      <w:r w:rsidR="00A534D4" w:rsidRPr="00A534D4">
        <w:rPr>
          <w:rFonts w:ascii="Times New Roman" w:hAnsi="Times New Roman" w:cs="Times New Roman"/>
          <w:sz w:val="28"/>
          <w:szCs w:val="28"/>
          <w:vertAlign w:val="superscript"/>
          <w:lang w:val="el-GR"/>
        </w:rPr>
        <w:t>η</w:t>
      </w:r>
      <w:r w:rsidR="00A534D4">
        <w:rPr>
          <w:rFonts w:ascii="Times New Roman" w:hAnsi="Times New Roman" w:cs="Times New Roman"/>
          <w:sz w:val="28"/>
          <w:szCs w:val="28"/>
          <w:lang w:val="el-GR"/>
        </w:rPr>
        <w:t xml:space="preserve"> Μαρτίου τιμάμε</w:t>
      </w:r>
      <w:r w:rsidRPr="008B5C60">
        <w:rPr>
          <w:rFonts w:ascii="Times New Roman" w:hAnsi="Times New Roman" w:cs="Times New Roman"/>
          <w:sz w:val="28"/>
          <w:szCs w:val="28"/>
          <w:lang w:val="el-GR"/>
        </w:rPr>
        <w:t xml:space="preserve"> τις γνωστές και άγνωστες άξιες γυναίκες που έχουν αφήσει τα χνάρια τους στην ιστορία του κόσμου, που τα εύσημα τους τα έχουν εισπράξει από την πορεία και το έργο τους στην ζωή </w:t>
      </w:r>
    </w:p>
    <w:p w14:paraId="6EE581ED" w14:textId="3DBA558B" w:rsidR="00317C6E" w:rsidRPr="004B296C" w:rsidRDefault="006C55C6" w:rsidP="006C55C6">
      <w:pPr>
        <w:pStyle w:val="a3"/>
        <w:numPr>
          <w:ilvl w:val="0"/>
          <w:numId w:val="1"/>
        </w:numPr>
        <w:jc w:val="both"/>
        <w:rPr>
          <w:rFonts w:ascii="Times New Roman" w:hAnsi="Times New Roman" w:cs="Times New Roman"/>
          <w:sz w:val="28"/>
          <w:szCs w:val="28"/>
          <w:lang w:val="el-GR"/>
        </w:rPr>
      </w:pPr>
      <w:r w:rsidRPr="004B296C">
        <w:rPr>
          <w:rFonts w:ascii="Times New Roman" w:hAnsi="Times New Roman" w:cs="Times New Roman"/>
          <w:sz w:val="28"/>
          <w:szCs w:val="28"/>
          <w:lang w:val="el-GR"/>
        </w:rPr>
        <w:t>Τ</w:t>
      </w:r>
      <w:r w:rsidR="00317C6E" w:rsidRPr="004B296C">
        <w:rPr>
          <w:rFonts w:ascii="Times New Roman" w:hAnsi="Times New Roman" w:cs="Times New Roman"/>
          <w:sz w:val="28"/>
          <w:szCs w:val="28"/>
          <w:lang w:val="el-GR"/>
        </w:rPr>
        <w:t>η γυναίκα πρόσφυγα που δίνει τον καθημερινό της αγώνα επιβίωσης, σε αντίξοες συνθήκες</w:t>
      </w:r>
    </w:p>
    <w:p w14:paraId="6E15A3C5" w14:textId="61AFA08A" w:rsidR="00317C6E" w:rsidRDefault="006C55C6" w:rsidP="006C55C6">
      <w:pPr>
        <w:pStyle w:val="a3"/>
        <w:numPr>
          <w:ilvl w:val="0"/>
          <w:numId w:val="1"/>
        </w:numPr>
        <w:jc w:val="both"/>
        <w:rPr>
          <w:rFonts w:ascii="Times New Roman" w:hAnsi="Times New Roman" w:cs="Times New Roman"/>
          <w:sz w:val="28"/>
          <w:szCs w:val="28"/>
          <w:lang w:val="el-GR"/>
        </w:rPr>
      </w:pPr>
      <w:r>
        <w:rPr>
          <w:rFonts w:ascii="Times New Roman" w:hAnsi="Times New Roman" w:cs="Times New Roman"/>
          <w:sz w:val="28"/>
          <w:szCs w:val="28"/>
          <w:lang w:val="el-GR"/>
        </w:rPr>
        <w:t>Τ</w:t>
      </w:r>
      <w:r w:rsidR="00317C6E" w:rsidRPr="008B5C60">
        <w:rPr>
          <w:rFonts w:ascii="Times New Roman" w:hAnsi="Times New Roman" w:cs="Times New Roman"/>
          <w:sz w:val="28"/>
          <w:szCs w:val="28"/>
          <w:lang w:val="el-GR"/>
        </w:rPr>
        <w:t>η γυναίκα που βιώνει κάθε μορφή βία</w:t>
      </w:r>
      <w:r w:rsidR="008B5C60" w:rsidRPr="008B5C60">
        <w:rPr>
          <w:rFonts w:ascii="Times New Roman" w:hAnsi="Times New Roman" w:cs="Times New Roman"/>
          <w:sz w:val="28"/>
          <w:szCs w:val="28"/>
          <w:lang w:val="el-GR"/>
        </w:rPr>
        <w:t>ς</w:t>
      </w:r>
      <w:r w:rsidR="00317C6E" w:rsidRPr="008B5C60">
        <w:rPr>
          <w:rFonts w:ascii="Times New Roman" w:hAnsi="Times New Roman" w:cs="Times New Roman"/>
          <w:sz w:val="28"/>
          <w:szCs w:val="28"/>
          <w:lang w:val="el-GR"/>
        </w:rPr>
        <w:t xml:space="preserve"> και καλείται να σπάσει της σιωπή της και να μιλήσει γιαυτό </w:t>
      </w:r>
    </w:p>
    <w:p w14:paraId="29AEBE14" w14:textId="08BC3BD8" w:rsidR="00B66CD7" w:rsidRPr="008B5C60" w:rsidRDefault="00B66CD7" w:rsidP="006C55C6">
      <w:pPr>
        <w:pStyle w:val="a3"/>
        <w:numPr>
          <w:ilvl w:val="0"/>
          <w:numId w:val="1"/>
        </w:numPr>
        <w:jc w:val="both"/>
        <w:rPr>
          <w:rFonts w:ascii="Times New Roman" w:hAnsi="Times New Roman" w:cs="Times New Roman"/>
          <w:sz w:val="28"/>
          <w:szCs w:val="28"/>
          <w:lang w:val="el-GR"/>
        </w:rPr>
      </w:pPr>
      <w:r>
        <w:rPr>
          <w:rFonts w:ascii="Times New Roman" w:hAnsi="Times New Roman" w:cs="Times New Roman"/>
          <w:sz w:val="28"/>
          <w:szCs w:val="28"/>
          <w:lang w:val="el-GR"/>
        </w:rPr>
        <w:t>Τη γυναίκα που τόσο άδικα έχασε τη ζωή της, εξαιτίας της έμφυλης βίας</w:t>
      </w:r>
    </w:p>
    <w:p w14:paraId="29C9E3ED" w14:textId="175D5EB6" w:rsidR="00317C6E" w:rsidRPr="008B5C60" w:rsidRDefault="006C55C6" w:rsidP="006C55C6">
      <w:pPr>
        <w:pStyle w:val="a3"/>
        <w:numPr>
          <w:ilvl w:val="0"/>
          <w:numId w:val="1"/>
        </w:numPr>
        <w:jc w:val="both"/>
        <w:rPr>
          <w:rFonts w:ascii="Times New Roman" w:hAnsi="Times New Roman" w:cs="Times New Roman"/>
          <w:sz w:val="28"/>
          <w:szCs w:val="28"/>
          <w:lang w:val="el-GR"/>
        </w:rPr>
      </w:pPr>
      <w:r>
        <w:rPr>
          <w:rFonts w:ascii="Times New Roman" w:hAnsi="Times New Roman" w:cs="Times New Roman"/>
          <w:sz w:val="28"/>
          <w:szCs w:val="28"/>
          <w:lang w:val="el-GR"/>
        </w:rPr>
        <w:t>Τ</w:t>
      </w:r>
      <w:r w:rsidR="00317C6E" w:rsidRPr="008B5C60">
        <w:rPr>
          <w:rFonts w:ascii="Times New Roman" w:hAnsi="Times New Roman" w:cs="Times New Roman"/>
          <w:sz w:val="28"/>
          <w:szCs w:val="28"/>
          <w:lang w:val="el-GR"/>
        </w:rPr>
        <w:t>η γυναίκα που έχει χάσει την εργασία της και στερείται ακόμα και τα απαραίτητα</w:t>
      </w:r>
    </w:p>
    <w:p w14:paraId="5D04F2BD" w14:textId="12FAEAC5" w:rsidR="00317C6E" w:rsidRPr="008B5C60" w:rsidRDefault="006C55C6" w:rsidP="006C55C6">
      <w:pPr>
        <w:pStyle w:val="a3"/>
        <w:numPr>
          <w:ilvl w:val="0"/>
          <w:numId w:val="1"/>
        </w:numPr>
        <w:jc w:val="both"/>
        <w:rPr>
          <w:rFonts w:ascii="Times New Roman" w:hAnsi="Times New Roman" w:cs="Times New Roman"/>
          <w:sz w:val="28"/>
          <w:szCs w:val="28"/>
          <w:lang w:val="el-GR"/>
        </w:rPr>
      </w:pPr>
      <w:r>
        <w:rPr>
          <w:rFonts w:ascii="Times New Roman" w:hAnsi="Times New Roman" w:cs="Times New Roman"/>
          <w:sz w:val="28"/>
          <w:szCs w:val="28"/>
          <w:lang w:val="el-GR"/>
        </w:rPr>
        <w:t>Τ</w:t>
      </w:r>
      <w:r w:rsidR="00317C6E" w:rsidRPr="008B5C60">
        <w:rPr>
          <w:rFonts w:ascii="Times New Roman" w:hAnsi="Times New Roman" w:cs="Times New Roman"/>
          <w:sz w:val="28"/>
          <w:szCs w:val="28"/>
          <w:lang w:val="el-GR"/>
        </w:rPr>
        <w:t xml:space="preserve">η γυναίκα της μονογονεϊκής οικογένειας, που έχει να αντιμετωπίσει μόνη όλες τις υποχρεώσεις και ανάγκες της οικογένειας της </w:t>
      </w:r>
    </w:p>
    <w:p w14:paraId="60140740" w14:textId="3A26D992" w:rsidR="00317C6E" w:rsidRPr="008B5C60" w:rsidRDefault="006C55C6" w:rsidP="006C55C6">
      <w:pPr>
        <w:pStyle w:val="a3"/>
        <w:numPr>
          <w:ilvl w:val="0"/>
          <w:numId w:val="1"/>
        </w:numPr>
        <w:jc w:val="both"/>
        <w:rPr>
          <w:rFonts w:ascii="Times New Roman" w:hAnsi="Times New Roman" w:cs="Times New Roman"/>
          <w:sz w:val="28"/>
          <w:szCs w:val="28"/>
          <w:lang w:val="el-GR"/>
        </w:rPr>
      </w:pPr>
      <w:r>
        <w:rPr>
          <w:rFonts w:ascii="Times New Roman" w:hAnsi="Times New Roman" w:cs="Times New Roman"/>
          <w:sz w:val="28"/>
          <w:szCs w:val="28"/>
          <w:lang w:val="el-GR"/>
        </w:rPr>
        <w:t>Τ</w:t>
      </w:r>
      <w:r w:rsidR="00317C6E" w:rsidRPr="008B5C60">
        <w:rPr>
          <w:rFonts w:ascii="Times New Roman" w:hAnsi="Times New Roman" w:cs="Times New Roman"/>
          <w:sz w:val="28"/>
          <w:szCs w:val="28"/>
          <w:lang w:val="el-GR"/>
        </w:rPr>
        <w:t>η γυναίκα που βαδίζει στη ζωή με αγώνα, αξιοπρέπεια και αγάπη, αντάμα με ένα παιδί, ένα</w:t>
      </w:r>
      <w:r w:rsidR="00A534D4">
        <w:rPr>
          <w:rFonts w:ascii="Times New Roman" w:hAnsi="Times New Roman" w:cs="Times New Roman"/>
          <w:sz w:val="28"/>
          <w:szCs w:val="28"/>
          <w:lang w:val="el-GR"/>
        </w:rPr>
        <w:t>ν</w:t>
      </w:r>
      <w:r w:rsidR="00317C6E" w:rsidRPr="008B5C60">
        <w:rPr>
          <w:rFonts w:ascii="Times New Roman" w:hAnsi="Times New Roman" w:cs="Times New Roman"/>
          <w:sz w:val="28"/>
          <w:szCs w:val="28"/>
          <w:lang w:val="el-GR"/>
        </w:rPr>
        <w:t xml:space="preserve"> άνθρωπο, με </w:t>
      </w:r>
      <w:r>
        <w:rPr>
          <w:rFonts w:ascii="Times New Roman" w:hAnsi="Times New Roman" w:cs="Times New Roman"/>
          <w:sz w:val="28"/>
          <w:szCs w:val="28"/>
          <w:lang w:val="el-GR"/>
        </w:rPr>
        <w:t xml:space="preserve">αναπηρία </w:t>
      </w:r>
    </w:p>
    <w:p w14:paraId="3433CE1B" w14:textId="7F75865C" w:rsidR="00A534D4" w:rsidRDefault="008B5C60" w:rsidP="006C55C6">
      <w:pPr>
        <w:jc w:val="both"/>
        <w:rPr>
          <w:rFonts w:ascii="Times New Roman" w:hAnsi="Times New Roman" w:cs="Times New Roman"/>
          <w:sz w:val="28"/>
          <w:szCs w:val="28"/>
          <w:lang w:val="el-GR"/>
        </w:rPr>
      </w:pPr>
      <w:r w:rsidRPr="008B5C60">
        <w:rPr>
          <w:rFonts w:ascii="Times New Roman" w:hAnsi="Times New Roman" w:cs="Times New Roman"/>
          <w:sz w:val="28"/>
          <w:szCs w:val="28"/>
          <w:lang w:val="el-GR"/>
        </w:rPr>
        <w:t xml:space="preserve"> </w:t>
      </w:r>
      <w:r w:rsidR="006C55C6">
        <w:rPr>
          <w:rFonts w:ascii="Times New Roman" w:hAnsi="Times New Roman" w:cs="Times New Roman"/>
          <w:sz w:val="28"/>
          <w:szCs w:val="28"/>
          <w:lang w:val="el-GR"/>
        </w:rPr>
        <w:t xml:space="preserve"> </w:t>
      </w:r>
      <w:r w:rsidRPr="008B5C60">
        <w:rPr>
          <w:rFonts w:ascii="Times New Roman" w:hAnsi="Times New Roman" w:cs="Times New Roman"/>
          <w:sz w:val="28"/>
          <w:szCs w:val="28"/>
          <w:lang w:val="el-GR"/>
        </w:rPr>
        <w:t xml:space="preserve">Κανένας άνθρωπος δεν είναι ίδιος με τον άλλο, αλλά όλοι έχουν τα ίδια δικαιώματα σύμφωνα με τις προσωπικές του ανάγκες ο κάθε ένας. </w:t>
      </w:r>
    </w:p>
    <w:p w14:paraId="4A7853BF" w14:textId="60BBD8F5" w:rsidR="00317C6E" w:rsidRPr="008B5C60" w:rsidRDefault="00A534D4" w:rsidP="006C55C6">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w:t>
      </w:r>
      <w:r w:rsidR="008B5C60" w:rsidRPr="008B5C60">
        <w:rPr>
          <w:rFonts w:ascii="Times New Roman" w:hAnsi="Times New Roman" w:cs="Times New Roman"/>
          <w:sz w:val="28"/>
          <w:szCs w:val="28"/>
          <w:lang w:val="el-GR"/>
        </w:rPr>
        <w:t>Δεν υπερέχει κανένας άνθρωπος απέναντι σε έναν άλλο</w:t>
      </w:r>
      <w:r>
        <w:rPr>
          <w:rFonts w:ascii="Times New Roman" w:hAnsi="Times New Roman" w:cs="Times New Roman"/>
          <w:sz w:val="28"/>
          <w:szCs w:val="28"/>
          <w:lang w:val="el-GR"/>
        </w:rPr>
        <w:t>ν</w:t>
      </w:r>
      <w:r w:rsidR="008B5C60" w:rsidRPr="008B5C60">
        <w:rPr>
          <w:rFonts w:ascii="Times New Roman" w:hAnsi="Times New Roman" w:cs="Times New Roman"/>
          <w:sz w:val="28"/>
          <w:szCs w:val="28"/>
          <w:lang w:val="el-GR"/>
        </w:rPr>
        <w:t xml:space="preserve">, υπερέχει εκείνος ο άνθρωπος που νιώθει πως είναι ισότιμος με όλους τους ανθρώπους του κόσμου. </w:t>
      </w:r>
      <w:r w:rsidR="008B5C60" w:rsidRPr="008B5C60">
        <w:rPr>
          <w:rFonts w:ascii="Times New Roman" w:hAnsi="Times New Roman" w:cs="Times New Roman"/>
          <w:sz w:val="28"/>
          <w:szCs w:val="28"/>
          <w:lang w:val="el-GR"/>
        </w:rPr>
        <w:lastRenderedPageBreak/>
        <w:t>Γι’ αυτό και το Συμβουλευτικό Κέντρο Γυναικών πρεσβεύει την ουσιαστική ισότητα των φύλων  στην πράξη !!!</w:t>
      </w:r>
    </w:p>
    <w:p w14:paraId="3364D299" w14:textId="6D017BD9" w:rsidR="008B5C60" w:rsidRPr="00B66CD7" w:rsidRDefault="0048248B" w:rsidP="0048248B">
      <w:pPr>
        <w:jc w:val="both"/>
        <w:rPr>
          <w:rFonts w:ascii="Times New Roman" w:hAnsi="Times New Roman" w:cs="Times New Roman"/>
          <w:b/>
          <w:bCs/>
          <w:sz w:val="28"/>
          <w:szCs w:val="28"/>
          <w:lang w:val="el-GR"/>
        </w:rPr>
      </w:pPr>
      <w:r>
        <w:rPr>
          <w:rFonts w:ascii="Times New Roman" w:hAnsi="Times New Roman" w:cs="Times New Roman"/>
          <w:sz w:val="28"/>
          <w:szCs w:val="28"/>
          <w:lang w:val="el-GR"/>
        </w:rPr>
        <w:t xml:space="preserve"> </w:t>
      </w:r>
      <w:r w:rsidRPr="00B66CD7">
        <w:rPr>
          <w:rFonts w:ascii="Times New Roman" w:hAnsi="Times New Roman" w:cs="Times New Roman"/>
          <w:b/>
          <w:bCs/>
          <w:sz w:val="28"/>
          <w:szCs w:val="28"/>
          <w:lang w:val="el-GR"/>
        </w:rPr>
        <w:t xml:space="preserve">Η σημερινή ημέρα είναι αφιερωμένη σε όλες τις γυναίκες του κόσμου και ειδικά στη γυναίκα μάνα  και στις οικογένειες τους που έχασαν τόσο απροσδόκητα τους ανθρώπους τους σε αυτό το τραγικό δυστύχημα </w:t>
      </w:r>
      <w:r w:rsidR="00B66CD7" w:rsidRPr="00B66CD7">
        <w:rPr>
          <w:rFonts w:ascii="Times New Roman" w:hAnsi="Times New Roman" w:cs="Times New Roman"/>
          <w:b/>
          <w:bCs/>
          <w:sz w:val="28"/>
          <w:szCs w:val="28"/>
          <w:lang w:val="el-GR"/>
        </w:rPr>
        <w:t xml:space="preserve">των Τεμπών </w:t>
      </w:r>
      <w:r w:rsidRPr="00B66CD7">
        <w:rPr>
          <w:rFonts w:ascii="Times New Roman" w:hAnsi="Times New Roman" w:cs="Times New Roman"/>
          <w:b/>
          <w:bCs/>
          <w:sz w:val="28"/>
          <w:szCs w:val="28"/>
          <w:lang w:val="el-GR"/>
        </w:rPr>
        <w:t>που μας έχει όλους συγκλονίσει. </w:t>
      </w:r>
    </w:p>
    <w:sectPr w:rsidR="008B5C60" w:rsidRPr="00B66CD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428D" w14:textId="77777777" w:rsidR="005557A3" w:rsidRDefault="005557A3" w:rsidP="00235AD3">
      <w:pPr>
        <w:spacing w:after="0" w:line="240" w:lineRule="auto"/>
      </w:pPr>
      <w:r>
        <w:separator/>
      </w:r>
    </w:p>
  </w:endnote>
  <w:endnote w:type="continuationSeparator" w:id="0">
    <w:p w14:paraId="580AF848" w14:textId="77777777" w:rsidR="005557A3" w:rsidRDefault="005557A3" w:rsidP="0023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1910"/>
      <w:gridCol w:w="2376"/>
      <w:gridCol w:w="2025"/>
    </w:tblGrid>
    <w:tr w:rsidR="00235AD3" w:rsidRPr="00BE1CA4" w14:paraId="4BF11BAD" w14:textId="77777777" w:rsidTr="007C0206">
      <w:tc>
        <w:tcPr>
          <w:tcW w:w="1995" w:type="dxa"/>
          <w:vAlign w:val="bottom"/>
        </w:tcPr>
        <w:p w14:paraId="1091E676" w14:textId="77777777" w:rsidR="00235AD3" w:rsidRPr="00BE1CA4" w:rsidRDefault="00235AD3" w:rsidP="00235AD3">
          <w:pPr>
            <w:tabs>
              <w:tab w:val="center" w:pos="3869"/>
            </w:tabs>
          </w:pPr>
          <w:r w:rsidRPr="00BE1CA4">
            <w:rPr>
              <w:noProof/>
              <w:lang w:eastAsia="el-GR"/>
            </w:rPr>
            <w:drawing>
              <wp:inline distT="0" distB="0" distL="0" distR="0" wp14:anchorId="1E4B24B9" wp14:editId="43CCA22E">
                <wp:extent cx="1033200" cy="954000"/>
                <wp:effectExtent l="0" t="0" r="0" b="0"/>
                <wp:docPr id="7" name="Εικόνα 7" descr="C:\Users\user\Desktop\λογότυπα\Ευρωπαϊκή Ένωσ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ότυπα\Ευρωπαϊκή Ένωση.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954000"/>
                        </a:xfrm>
                        <a:prstGeom prst="rect">
                          <a:avLst/>
                        </a:prstGeom>
                        <a:noFill/>
                        <a:ln>
                          <a:noFill/>
                        </a:ln>
                      </pic:spPr>
                    </pic:pic>
                  </a:graphicData>
                </a:graphic>
              </wp:inline>
            </w:drawing>
          </w:r>
        </w:p>
      </w:tc>
      <w:tc>
        <w:tcPr>
          <w:tcW w:w="1910" w:type="dxa"/>
          <w:vAlign w:val="center"/>
        </w:tcPr>
        <w:p w14:paraId="48430027" w14:textId="77777777" w:rsidR="00235AD3" w:rsidRPr="00BE1CA4" w:rsidRDefault="00235AD3" w:rsidP="00235AD3">
          <w:pPr>
            <w:tabs>
              <w:tab w:val="center" w:pos="3869"/>
            </w:tabs>
            <w:jc w:val="center"/>
          </w:pPr>
          <w:r w:rsidRPr="00BE1CA4">
            <w:t>ΕΠΙΧΕΙΡΗΣΙΑΚΟ ΠΡΟΓΡΑΜΜΑ ΙΟΝΙΩΝ ΝΗΣΩΝ 2014-2020</w:t>
          </w:r>
        </w:p>
      </w:tc>
      <w:tc>
        <w:tcPr>
          <w:tcW w:w="2376" w:type="dxa"/>
          <w:vAlign w:val="center"/>
        </w:tcPr>
        <w:p w14:paraId="4D69B65A" w14:textId="77777777" w:rsidR="00235AD3" w:rsidRDefault="00235AD3" w:rsidP="00235AD3">
          <w:pPr>
            <w:tabs>
              <w:tab w:val="center" w:pos="3869"/>
            </w:tabs>
            <w:jc w:val="center"/>
            <w:rPr>
              <w:noProof/>
              <w:lang w:eastAsia="el-GR"/>
            </w:rPr>
          </w:pPr>
        </w:p>
        <w:p w14:paraId="6B8580E5" w14:textId="77777777" w:rsidR="00235AD3" w:rsidRDefault="00235AD3" w:rsidP="00235AD3">
          <w:pPr>
            <w:tabs>
              <w:tab w:val="center" w:pos="3869"/>
            </w:tabs>
            <w:jc w:val="center"/>
            <w:rPr>
              <w:noProof/>
              <w:lang w:eastAsia="el-GR"/>
            </w:rPr>
          </w:pPr>
          <w:r>
            <w:rPr>
              <w:rFonts w:ascii="Arial" w:hAnsi="Arial" w:cs="Arial"/>
              <w:b/>
              <w:noProof/>
              <w:sz w:val="20"/>
              <w:lang w:eastAsia="el-GR"/>
            </w:rPr>
            <w:drawing>
              <wp:inline distT="0" distB="0" distL="0" distR="0" wp14:anchorId="1C768871" wp14:editId="0A5D26B4">
                <wp:extent cx="878250" cy="6477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4540" cy="689213"/>
                        </a:xfrm>
                        <a:prstGeom prst="rect">
                          <a:avLst/>
                        </a:prstGeom>
                        <a:noFill/>
                        <a:ln>
                          <a:noFill/>
                        </a:ln>
                      </pic:spPr>
                    </pic:pic>
                  </a:graphicData>
                </a:graphic>
              </wp:inline>
            </w:drawing>
          </w:r>
        </w:p>
        <w:p w14:paraId="7BAEC819" w14:textId="77777777" w:rsidR="00235AD3" w:rsidRPr="00BE1CA4" w:rsidRDefault="00235AD3" w:rsidP="00235AD3">
          <w:pPr>
            <w:tabs>
              <w:tab w:val="center" w:pos="3869"/>
            </w:tabs>
          </w:pPr>
          <w:r>
            <w:rPr>
              <w:noProof/>
              <w:lang w:eastAsia="el-GR"/>
            </w:rPr>
            <w:t xml:space="preserve">  ΔΗΜΟΣ ΑΡΓΟΣΤΟΛΙΟΥ</w:t>
          </w:r>
        </w:p>
      </w:tc>
      <w:tc>
        <w:tcPr>
          <w:tcW w:w="2025" w:type="dxa"/>
          <w:vAlign w:val="center"/>
        </w:tcPr>
        <w:p w14:paraId="7B3F7179" w14:textId="77777777" w:rsidR="00235AD3" w:rsidRPr="00BE1CA4" w:rsidRDefault="00235AD3" w:rsidP="00235AD3">
          <w:pPr>
            <w:tabs>
              <w:tab w:val="center" w:pos="3869"/>
            </w:tabs>
          </w:pPr>
          <w:r w:rsidRPr="00BE1CA4">
            <w:rPr>
              <w:noProof/>
              <w:lang w:eastAsia="el-GR"/>
            </w:rPr>
            <w:drawing>
              <wp:inline distT="0" distB="0" distL="0" distR="0" wp14:anchorId="32A27E17" wp14:editId="1ECC02C3">
                <wp:extent cx="1087200" cy="676800"/>
                <wp:effectExtent l="0" t="0" r="0" b="9525"/>
                <wp:docPr id="4" name="Εικόνα 4" descr="C:\Users\user\Desktop\λογότυπα\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λογότυπα\αρχείο λήψης.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7200" cy="676800"/>
                        </a:xfrm>
                        <a:prstGeom prst="rect">
                          <a:avLst/>
                        </a:prstGeom>
                        <a:noFill/>
                        <a:ln>
                          <a:noFill/>
                        </a:ln>
                      </pic:spPr>
                    </pic:pic>
                  </a:graphicData>
                </a:graphic>
              </wp:inline>
            </w:drawing>
          </w:r>
        </w:p>
      </w:tc>
    </w:tr>
  </w:tbl>
  <w:p w14:paraId="7BBFAB43" w14:textId="77777777" w:rsidR="00235AD3" w:rsidRPr="00BE1CA4" w:rsidRDefault="00235AD3" w:rsidP="00235AD3">
    <w:pPr>
      <w:tabs>
        <w:tab w:val="right" w:pos="8505"/>
      </w:tabs>
      <w:spacing w:after="0" w:line="240" w:lineRule="auto"/>
      <w:ind w:right="-766"/>
      <w:jc w:val="center"/>
      <w:rPr>
        <w:lang w:eastAsia="el-GR"/>
      </w:rPr>
    </w:pPr>
    <w:r w:rsidRPr="00BE1CA4">
      <w:rPr>
        <w:noProof/>
        <w:lang w:eastAsia="el-GR"/>
      </w:rPr>
      <mc:AlternateContent>
        <mc:Choice Requires="wps">
          <w:drawing>
            <wp:anchor distT="0" distB="0" distL="114300" distR="114300" simplePos="0" relativeHeight="251659264" behindDoc="0" locked="0" layoutInCell="1" allowOverlap="1" wp14:anchorId="1392B47B" wp14:editId="7E228AA7">
              <wp:simplePos x="0" y="0"/>
              <wp:positionH relativeFrom="column">
                <wp:posOffset>0</wp:posOffset>
              </wp:positionH>
              <wp:positionV relativeFrom="paragraph">
                <wp:posOffset>89535</wp:posOffset>
              </wp:positionV>
              <wp:extent cx="5429250" cy="9525"/>
              <wp:effectExtent l="0" t="0" r="19050" b="28575"/>
              <wp:wrapNone/>
              <wp:docPr id="5" name="Ευθεία γραμμή σύνδεσης 5"/>
              <wp:cNvGraphicFramePr/>
              <a:graphic xmlns:a="http://schemas.openxmlformats.org/drawingml/2006/main">
                <a:graphicData uri="http://schemas.microsoft.com/office/word/2010/wordprocessingShape">
                  <wps:wsp>
                    <wps:cNvCnPr/>
                    <wps:spPr>
                      <a:xfrm flipV="1">
                        <a:off x="0" y="0"/>
                        <a:ext cx="54292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6127F0" id="Ευθεία γραμμή σύνδεσης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7.05pt" to="4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" strokecolor="windowText" strokeweight=".5pt">
              <v:stroke joinstyle="miter"/>
            </v:line>
          </w:pict>
        </mc:Fallback>
      </mc:AlternateContent>
    </w:r>
  </w:p>
  <w:p w14:paraId="031A2D5E" w14:textId="77777777" w:rsidR="00235AD3" w:rsidRPr="00235AD3" w:rsidRDefault="00235AD3" w:rsidP="00235AD3">
    <w:pPr>
      <w:tabs>
        <w:tab w:val="right" w:pos="8505"/>
      </w:tabs>
      <w:spacing w:after="0" w:line="240" w:lineRule="auto"/>
      <w:ind w:right="-766"/>
      <w:jc w:val="center"/>
      <w:rPr>
        <w:lang w:val="el-GR" w:eastAsia="el-GR"/>
      </w:rPr>
    </w:pPr>
    <w:r w:rsidRPr="00235AD3">
      <w:rPr>
        <w:lang w:val="el-GR" w:eastAsia="el-GR"/>
      </w:rPr>
      <w:t>Με τη συγχρηματοδότηση της Ελλάδας και της Ευρωπαϊκής Ένωσης</w:t>
    </w:r>
  </w:p>
  <w:p w14:paraId="6B8977C8" w14:textId="77777777" w:rsidR="00235AD3" w:rsidRPr="00235AD3" w:rsidRDefault="00235AD3">
    <w:pPr>
      <w:pStyle w:val="a5"/>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55AA" w14:textId="77777777" w:rsidR="005557A3" w:rsidRDefault="005557A3" w:rsidP="00235AD3">
      <w:pPr>
        <w:spacing w:after="0" w:line="240" w:lineRule="auto"/>
      </w:pPr>
      <w:r>
        <w:separator/>
      </w:r>
    </w:p>
  </w:footnote>
  <w:footnote w:type="continuationSeparator" w:id="0">
    <w:p w14:paraId="6ECFA86D" w14:textId="77777777" w:rsidR="005557A3" w:rsidRDefault="005557A3" w:rsidP="0023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1752" w14:textId="77777777" w:rsidR="00235AD3" w:rsidRPr="00235AD3" w:rsidRDefault="00235AD3" w:rsidP="00235AD3">
    <w:pPr>
      <w:tabs>
        <w:tab w:val="left" w:pos="6874"/>
      </w:tabs>
      <w:spacing w:line="240" w:lineRule="auto"/>
      <w:rPr>
        <w:rFonts w:cstheme="minorHAnsi"/>
        <w:sz w:val="24"/>
        <w:szCs w:val="24"/>
        <w:lang w:val="el-GR"/>
      </w:rPr>
    </w:pPr>
    <w:r w:rsidRPr="00802197">
      <w:rPr>
        <w:rFonts w:cstheme="minorHAnsi"/>
        <w:sz w:val="24"/>
        <w:szCs w:val="24"/>
      </w:rPr>
      <w:object w:dxaOrig="885" w:dyaOrig="885" w14:anchorId="580AE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filled="t">
          <v:fill color2="black"/>
          <v:imagedata r:id="rId1" o:title=""/>
        </v:shape>
        <o:OLEObject Type="Embed" ProgID="Word.Picture.8" ShapeID="_x0000_i1025" DrawAspect="Content" ObjectID="_1739775142" r:id="rId2"/>
      </w:object>
    </w:r>
    <w:r w:rsidRPr="00802197">
      <w:rPr>
        <w:rFonts w:cstheme="minorHAnsi"/>
        <w:noProof/>
        <w:sz w:val="24"/>
        <w:szCs w:val="24"/>
        <w:lang w:eastAsia="el-GR"/>
      </w:rPr>
      <w:drawing>
        <wp:inline distT="0" distB="0" distL="0" distR="0" wp14:anchorId="1040F7D9" wp14:editId="2770F9D4">
          <wp:extent cx="670560" cy="567055"/>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67055"/>
                  </a:xfrm>
                  <a:prstGeom prst="rect">
                    <a:avLst/>
                  </a:prstGeom>
                  <a:noFill/>
                </pic:spPr>
              </pic:pic>
            </a:graphicData>
          </a:graphic>
        </wp:inline>
      </w:drawing>
    </w:r>
    <w:r w:rsidRPr="00235AD3">
      <w:rPr>
        <w:rFonts w:cstheme="minorHAnsi"/>
        <w:sz w:val="24"/>
        <w:szCs w:val="24"/>
        <w:lang w:val="el-GR"/>
      </w:rPr>
      <w:t xml:space="preserve">                                                                    </w:t>
    </w:r>
    <w:r w:rsidRPr="00802197">
      <w:rPr>
        <w:rFonts w:cstheme="minorHAnsi"/>
        <w:noProof/>
        <w:sz w:val="24"/>
        <w:szCs w:val="24"/>
        <w:lang w:eastAsia="el-GR"/>
      </w:rPr>
      <w:drawing>
        <wp:inline distT="0" distB="0" distL="0" distR="0" wp14:anchorId="342D041F" wp14:editId="3E03E564">
          <wp:extent cx="1638300" cy="588573"/>
          <wp:effectExtent l="0" t="0" r="0" b="254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197" cy="593566"/>
                  </a:xfrm>
                  <a:prstGeom prst="rect">
                    <a:avLst/>
                  </a:prstGeom>
                </pic:spPr>
              </pic:pic>
            </a:graphicData>
          </a:graphic>
        </wp:inline>
      </w:drawing>
    </w:r>
  </w:p>
  <w:p w14:paraId="33AC69E0" w14:textId="7076941D" w:rsidR="00235AD3" w:rsidRPr="00235AD3" w:rsidRDefault="00235AD3" w:rsidP="00235AD3">
    <w:pPr>
      <w:tabs>
        <w:tab w:val="left" w:pos="6874"/>
      </w:tabs>
      <w:spacing w:line="240" w:lineRule="auto"/>
      <w:rPr>
        <w:rFonts w:ascii="Book Antiqua" w:hAnsi="Book Antiqua" w:cstheme="minorHAnsi"/>
        <w:sz w:val="24"/>
        <w:szCs w:val="24"/>
        <w:lang w:val="el-GR"/>
      </w:rPr>
    </w:pPr>
    <w:r w:rsidRPr="00235AD3">
      <w:rPr>
        <w:rFonts w:ascii="Book Antiqua" w:hAnsi="Book Antiqua" w:cstheme="minorHAnsi"/>
        <w:sz w:val="24"/>
        <w:szCs w:val="24"/>
        <w:lang w:val="el-GR"/>
      </w:rPr>
      <w:t xml:space="preserve">ΕΛΛΗΝΙΚΗ ΔΗΜΟΚΡΑΤΙΑ                                            Αργοστόλι, </w:t>
    </w:r>
    <w:r w:rsidR="006C55C6">
      <w:rPr>
        <w:rFonts w:ascii="Book Antiqua" w:hAnsi="Book Antiqua" w:cstheme="minorHAnsi"/>
        <w:sz w:val="24"/>
        <w:szCs w:val="24"/>
        <w:lang w:val="el-GR"/>
      </w:rPr>
      <w:t>08</w:t>
    </w:r>
    <w:r w:rsidRPr="00235AD3">
      <w:rPr>
        <w:rFonts w:ascii="Book Antiqua" w:hAnsi="Book Antiqua" w:cstheme="minorHAnsi"/>
        <w:sz w:val="24"/>
        <w:szCs w:val="24"/>
        <w:lang w:val="el-GR"/>
      </w:rPr>
      <w:t>/0</w:t>
    </w:r>
    <w:r w:rsidR="006C55C6">
      <w:rPr>
        <w:rFonts w:ascii="Book Antiqua" w:hAnsi="Book Antiqua" w:cstheme="minorHAnsi"/>
        <w:sz w:val="24"/>
        <w:szCs w:val="24"/>
        <w:lang w:val="el-GR"/>
      </w:rPr>
      <w:t>3</w:t>
    </w:r>
    <w:r w:rsidRPr="00235AD3">
      <w:rPr>
        <w:rFonts w:ascii="Book Antiqua" w:hAnsi="Book Antiqua" w:cstheme="minorHAnsi"/>
        <w:sz w:val="24"/>
        <w:szCs w:val="24"/>
        <w:lang w:val="el-GR"/>
      </w:rPr>
      <w:t>/2023</w:t>
    </w:r>
  </w:p>
  <w:p w14:paraId="78667BFB" w14:textId="183BE13E" w:rsidR="00235AD3" w:rsidRPr="00235AD3" w:rsidRDefault="00235AD3" w:rsidP="00235AD3">
    <w:pPr>
      <w:tabs>
        <w:tab w:val="left" w:pos="5848"/>
      </w:tabs>
      <w:spacing w:line="240" w:lineRule="auto"/>
      <w:rPr>
        <w:rFonts w:ascii="Book Antiqua" w:hAnsi="Book Antiqua" w:cstheme="minorHAnsi"/>
        <w:sz w:val="24"/>
        <w:szCs w:val="24"/>
        <w:lang w:val="el-GR"/>
      </w:rPr>
    </w:pPr>
    <w:r w:rsidRPr="00235AD3">
      <w:rPr>
        <w:rFonts w:ascii="Book Antiqua" w:hAnsi="Book Antiqua" w:cstheme="minorHAnsi"/>
        <w:sz w:val="24"/>
        <w:szCs w:val="24"/>
        <w:lang w:val="el-GR"/>
      </w:rPr>
      <w:t xml:space="preserve">ΝΟΜΟΣ ΚΕΦΑΛΛΗΝΙΑΣ &amp; ΙΘΑΚΗΣ                                         Αρ.πρωτ.: </w:t>
    </w:r>
    <w:r w:rsidR="0048248B">
      <w:rPr>
        <w:rFonts w:ascii="Book Antiqua" w:hAnsi="Book Antiqua" w:cstheme="minorHAnsi"/>
        <w:sz w:val="24"/>
        <w:szCs w:val="24"/>
        <w:lang w:val="el-GR"/>
      </w:rPr>
      <w:t>1688</w:t>
    </w:r>
  </w:p>
  <w:p w14:paraId="0EAF4293" w14:textId="77777777" w:rsidR="00235AD3" w:rsidRPr="00235AD3" w:rsidRDefault="00235AD3" w:rsidP="00235AD3">
    <w:pPr>
      <w:spacing w:line="240" w:lineRule="auto"/>
      <w:rPr>
        <w:rFonts w:ascii="Book Antiqua" w:hAnsi="Book Antiqua" w:cstheme="minorHAnsi"/>
        <w:sz w:val="24"/>
        <w:szCs w:val="24"/>
        <w:lang w:val="el-GR"/>
      </w:rPr>
    </w:pPr>
    <w:r w:rsidRPr="00235AD3">
      <w:rPr>
        <w:rFonts w:ascii="Book Antiqua" w:hAnsi="Book Antiqua" w:cstheme="minorHAnsi"/>
        <w:sz w:val="24"/>
        <w:szCs w:val="24"/>
        <w:lang w:val="el-GR"/>
      </w:rPr>
      <w:t xml:space="preserve">ΔΗΜΟΣ ΑΡΓΟΣΤΟΛΙΟΥ </w:t>
    </w:r>
  </w:p>
  <w:p w14:paraId="7499B493" w14:textId="77777777" w:rsidR="00235AD3" w:rsidRPr="00235AD3" w:rsidRDefault="00235AD3" w:rsidP="00235AD3">
    <w:pPr>
      <w:spacing w:line="240" w:lineRule="auto"/>
      <w:rPr>
        <w:rFonts w:ascii="Book Antiqua" w:hAnsi="Book Antiqua" w:cstheme="minorHAnsi"/>
        <w:sz w:val="24"/>
        <w:szCs w:val="24"/>
        <w:lang w:val="el-GR"/>
      </w:rPr>
    </w:pPr>
    <w:r w:rsidRPr="00235AD3">
      <w:rPr>
        <w:rFonts w:ascii="Book Antiqua" w:hAnsi="Book Antiqua" w:cstheme="minorHAnsi"/>
        <w:sz w:val="24"/>
        <w:szCs w:val="24"/>
        <w:lang w:val="el-GR"/>
      </w:rPr>
      <w:t xml:space="preserve">ΣΥΜΒΟΥΛΕΥΤΙΚΟ ΚΕΝΤΡΟ ΓΥΝΑΙΚΩΝ ΚΕΦΑΛΟΝΙΑΣ </w:t>
    </w:r>
  </w:p>
  <w:p w14:paraId="47B16DED" w14:textId="77777777" w:rsidR="00235AD3" w:rsidRPr="00235AD3" w:rsidRDefault="00235AD3" w:rsidP="00235AD3">
    <w:pPr>
      <w:spacing w:line="240" w:lineRule="auto"/>
      <w:rPr>
        <w:rFonts w:ascii="Book Antiqua" w:hAnsi="Book Antiqua" w:cstheme="minorHAnsi"/>
        <w:sz w:val="24"/>
        <w:szCs w:val="24"/>
        <w:lang w:val="el-GR"/>
      </w:rPr>
    </w:pPr>
    <w:proofErr w:type="spellStart"/>
    <w:r w:rsidRPr="00235AD3">
      <w:rPr>
        <w:rFonts w:ascii="Book Antiqua" w:hAnsi="Book Antiqua" w:cstheme="minorHAnsi"/>
        <w:sz w:val="24"/>
        <w:szCs w:val="24"/>
        <w:lang w:val="el-GR"/>
      </w:rPr>
      <w:t>Ταχ</w:t>
    </w:r>
    <w:proofErr w:type="spellEnd"/>
    <w:r w:rsidRPr="00235AD3">
      <w:rPr>
        <w:rFonts w:ascii="Book Antiqua" w:hAnsi="Book Antiqua" w:cstheme="minorHAnsi"/>
        <w:sz w:val="24"/>
        <w:szCs w:val="24"/>
        <w:lang w:val="el-GR"/>
      </w:rPr>
      <w:t>. Δ/</w:t>
    </w:r>
    <w:proofErr w:type="spellStart"/>
    <w:r w:rsidRPr="00235AD3">
      <w:rPr>
        <w:rFonts w:ascii="Book Antiqua" w:hAnsi="Book Antiqua" w:cstheme="minorHAnsi"/>
        <w:sz w:val="24"/>
        <w:szCs w:val="24"/>
        <w:lang w:val="el-GR"/>
      </w:rPr>
      <w:t>νση</w:t>
    </w:r>
    <w:proofErr w:type="spellEnd"/>
    <w:r w:rsidRPr="00235AD3">
      <w:rPr>
        <w:rFonts w:ascii="Book Antiqua" w:hAnsi="Book Antiqua" w:cstheme="minorHAnsi"/>
        <w:sz w:val="24"/>
        <w:szCs w:val="24"/>
        <w:lang w:val="el-GR"/>
      </w:rPr>
      <w:t>: Χαροκόπου 46, Τ.Κ. 281 00</w:t>
    </w:r>
  </w:p>
  <w:p w14:paraId="7CD3071E" w14:textId="77777777" w:rsidR="00235AD3" w:rsidRPr="00D8520A" w:rsidRDefault="00235AD3" w:rsidP="00235AD3">
    <w:pPr>
      <w:spacing w:line="240" w:lineRule="auto"/>
      <w:rPr>
        <w:rFonts w:ascii="Book Antiqua" w:hAnsi="Book Antiqua" w:cstheme="minorHAnsi"/>
        <w:sz w:val="24"/>
        <w:szCs w:val="24"/>
      </w:rPr>
    </w:pPr>
    <w:proofErr w:type="spellStart"/>
    <w:r w:rsidRPr="00D8520A">
      <w:rPr>
        <w:rFonts w:ascii="Book Antiqua" w:hAnsi="Book Antiqua" w:cstheme="minorHAnsi"/>
        <w:sz w:val="24"/>
        <w:szCs w:val="24"/>
      </w:rPr>
      <w:t>Τηλ</w:t>
    </w:r>
    <w:proofErr w:type="spellEnd"/>
    <w:r w:rsidRPr="00D8520A">
      <w:rPr>
        <w:rFonts w:ascii="Book Antiqua" w:hAnsi="Book Antiqua" w:cstheme="minorHAnsi"/>
        <w:sz w:val="24"/>
        <w:szCs w:val="24"/>
        <w:lang w:val="en-US"/>
      </w:rPr>
      <w:t>.: 26</w:t>
    </w:r>
    <w:r w:rsidRPr="00D8520A">
      <w:rPr>
        <w:rFonts w:ascii="Book Antiqua" w:hAnsi="Book Antiqua" w:cstheme="minorHAnsi"/>
        <w:sz w:val="24"/>
        <w:szCs w:val="24"/>
      </w:rPr>
      <w:t>710 20022</w:t>
    </w:r>
  </w:p>
  <w:p w14:paraId="31A426A3" w14:textId="04489048" w:rsidR="00235AD3" w:rsidRPr="00235AD3" w:rsidRDefault="00235AD3" w:rsidP="00235AD3">
    <w:pPr>
      <w:spacing w:line="240" w:lineRule="auto"/>
      <w:rPr>
        <w:rFonts w:ascii="Book Antiqua" w:hAnsi="Book Antiqua" w:cstheme="minorHAnsi"/>
        <w:color w:val="0000FF"/>
        <w:sz w:val="24"/>
        <w:szCs w:val="24"/>
        <w:u w:val="single"/>
      </w:rPr>
    </w:pPr>
    <w:r w:rsidRPr="00D8520A">
      <w:rPr>
        <w:rFonts w:ascii="Book Antiqua" w:hAnsi="Book Antiqua" w:cstheme="minorHAnsi"/>
        <w:sz w:val="24"/>
        <w:szCs w:val="24"/>
        <w:lang w:val="en-US"/>
      </w:rPr>
      <w:t xml:space="preserve">Email: </w:t>
    </w:r>
    <w:hyperlink r:id="rId5" w:history="1">
      <w:r w:rsidRPr="00D8520A">
        <w:rPr>
          <w:rStyle w:val="-"/>
          <w:rFonts w:ascii="Book Antiqua" w:hAnsi="Book Antiqua" w:cstheme="minorHAnsi"/>
          <w:sz w:val="24"/>
          <w:szCs w:val="24"/>
        </w:rPr>
        <w:t>kesy@argostoli</w:t>
      </w:r>
      <w:r w:rsidRPr="00D8520A">
        <w:rPr>
          <w:rStyle w:val="-"/>
          <w:rFonts w:ascii="Book Antiqua" w:hAnsi="Book Antiqua" w:cstheme="minorHAnsi"/>
          <w:sz w:val="24"/>
          <w:szCs w:val="24"/>
          <w:lang w:val="en-US"/>
        </w:rPr>
        <w:t>.gov.gr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3733C"/>
    <w:multiLevelType w:val="hybridMultilevel"/>
    <w:tmpl w:val="475AAF9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29591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4A"/>
    <w:rsid w:val="00235AD3"/>
    <w:rsid w:val="002929ED"/>
    <w:rsid w:val="00317C6E"/>
    <w:rsid w:val="0044793E"/>
    <w:rsid w:val="0048248B"/>
    <w:rsid w:val="004B296C"/>
    <w:rsid w:val="00511739"/>
    <w:rsid w:val="005557A3"/>
    <w:rsid w:val="005A064A"/>
    <w:rsid w:val="006C55C6"/>
    <w:rsid w:val="006E7D97"/>
    <w:rsid w:val="00820DB1"/>
    <w:rsid w:val="008B5C60"/>
    <w:rsid w:val="009C1211"/>
    <w:rsid w:val="00A534D4"/>
    <w:rsid w:val="00B66CD7"/>
    <w:rsid w:val="00E4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90C4D"/>
  <w15:chartTrackingRefBased/>
  <w15:docId w15:val="{EAB27558-3752-43F0-8C1D-B0E1E363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C6E"/>
    <w:pPr>
      <w:ind w:left="720"/>
      <w:contextualSpacing/>
    </w:pPr>
  </w:style>
  <w:style w:type="paragraph" w:styleId="a4">
    <w:name w:val="header"/>
    <w:basedOn w:val="a"/>
    <w:link w:val="Char"/>
    <w:uiPriority w:val="99"/>
    <w:unhideWhenUsed/>
    <w:rsid w:val="00235AD3"/>
    <w:pPr>
      <w:tabs>
        <w:tab w:val="center" w:pos="4513"/>
        <w:tab w:val="right" w:pos="9026"/>
      </w:tabs>
      <w:spacing w:after="0" w:line="240" w:lineRule="auto"/>
    </w:pPr>
  </w:style>
  <w:style w:type="character" w:customStyle="1" w:styleId="Char">
    <w:name w:val="Κεφαλίδα Char"/>
    <w:basedOn w:val="a0"/>
    <w:link w:val="a4"/>
    <w:uiPriority w:val="99"/>
    <w:rsid w:val="00235AD3"/>
  </w:style>
  <w:style w:type="paragraph" w:styleId="a5">
    <w:name w:val="footer"/>
    <w:basedOn w:val="a"/>
    <w:link w:val="Char0"/>
    <w:uiPriority w:val="99"/>
    <w:unhideWhenUsed/>
    <w:rsid w:val="00235AD3"/>
    <w:pPr>
      <w:tabs>
        <w:tab w:val="center" w:pos="4513"/>
        <w:tab w:val="right" w:pos="9026"/>
      </w:tabs>
      <w:spacing w:after="0" w:line="240" w:lineRule="auto"/>
    </w:pPr>
  </w:style>
  <w:style w:type="character" w:customStyle="1" w:styleId="Char0">
    <w:name w:val="Υποσέλιδο Char"/>
    <w:basedOn w:val="a0"/>
    <w:link w:val="a5"/>
    <w:uiPriority w:val="99"/>
    <w:rsid w:val="00235AD3"/>
  </w:style>
  <w:style w:type="character" w:styleId="-">
    <w:name w:val="Hyperlink"/>
    <w:basedOn w:val="a0"/>
    <w:uiPriority w:val="99"/>
    <w:unhideWhenUsed/>
    <w:rsid w:val="00235AD3"/>
    <w:rPr>
      <w:color w:val="0000FF"/>
      <w:u w:val="single"/>
    </w:rPr>
  </w:style>
  <w:style w:type="table" w:styleId="a6">
    <w:name w:val="Table Grid"/>
    <w:basedOn w:val="a1"/>
    <w:uiPriority w:val="39"/>
    <w:rsid w:val="00235AD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 Id="rId5" Type="http://schemas.openxmlformats.org/officeDocument/2006/relationships/hyperlink" Target="mailto:kesy@argostoli.gov.gr"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8B3D-EC84-447C-92C8-07095360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1960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 argostoliou</dc:creator>
  <cp:keywords/>
  <dc:description/>
  <cp:lastModifiedBy>dimos argostoliou</cp:lastModifiedBy>
  <cp:revision>8</cp:revision>
  <dcterms:created xsi:type="dcterms:W3CDTF">2023-03-07T08:48:00Z</dcterms:created>
  <dcterms:modified xsi:type="dcterms:W3CDTF">2023-03-08T08:06:00Z</dcterms:modified>
</cp:coreProperties>
</file>