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4F96" w14:textId="77777777" w:rsidR="00EA4F8E" w:rsidRDefault="00EA4F8E"/>
    <w:tbl>
      <w:tblPr>
        <w:tblW w:w="9491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5097"/>
        <w:gridCol w:w="4394"/>
      </w:tblGrid>
      <w:tr w:rsidR="0043062F" w:rsidRPr="00247172" w14:paraId="3C934932" w14:textId="77777777" w:rsidTr="007D723A">
        <w:trPr>
          <w:trHeight w:val="1249"/>
        </w:trPr>
        <w:tc>
          <w:tcPr>
            <w:tcW w:w="5097" w:type="dxa"/>
          </w:tcPr>
          <w:p w14:paraId="51A21CAF" w14:textId="77777777"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noProof/>
                <w:sz w:val="24"/>
                <w:szCs w:val="24"/>
              </w:rPr>
              <w:drawing>
                <wp:inline distT="0" distB="0" distL="0" distR="0" wp14:anchorId="47296D75" wp14:editId="1B58F9B2">
                  <wp:extent cx="605790" cy="638175"/>
                  <wp:effectExtent l="0" t="0" r="381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3354B1" w14:textId="77777777"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14:paraId="7344F273" w14:textId="77777777"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ΕΛΛΗΝΙΚΗ ΔΗΜΟΚΡΑΤΙΑ</w:t>
            </w:r>
          </w:p>
          <w:p w14:paraId="3716120D" w14:textId="77777777"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color w:val="0000FF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ΝΟΜΟΣ ΚΕΦΑΛΛΗΝΙΑΣ </w:t>
            </w:r>
          </w:p>
          <w:p w14:paraId="64BF4254" w14:textId="77777777"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ΔΗΜΟΣ </w:t>
            </w:r>
            <w:r w:rsidR="000E2FE3"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>ΑΡΓΟΣΤΟΛΙΟΥ</w:t>
            </w:r>
          </w:p>
          <w:p w14:paraId="186086E8" w14:textId="77777777"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ΕΠΙΤΡΟΠΗ ΑΞΙΟΛΟΓΗΣΗΣ </w:t>
            </w:r>
          </w:p>
          <w:p w14:paraId="4A242575" w14:textId="77777777"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 xml:space="preserve">ΑΙΤΗΣΕΩΝ ΥΠΟΨΗΦΙΩΝ  </w:t>
            </w:r>
          </w:p>
          <w:p w14:paraId="67BDD5AA" w14:textId="77777777"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</w:pPr>
            <w:r w:rsidRPr="00247172">
              <w:rPr>
                <w:rFonts w:ascii="Bookman Old Style" w:hAnsi="Bookman Old Style" w:cs="Arial"/>
                <w:b/>
                <w:color w:val="0000FF"/>
                <w:sz w:val="24"/>
                <w:szCs w:val="24"/>
                <w:u w:val="single"/>
                <w:lang w:eastAsia="zh-CN"/>
              </w:rPr>
              <w:t>ΙΔΟΧ ΠΡΟΣΩΠΙΚΟΥ</w:t>
            </w:r>
          </w:p>
          <w:p w14:paraId="78BAC4A1" w14:textId="77777777"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Π. ΒΑΛΛΙΑΝΟΥ 7,ΑΡΓΟΣΤΟΛΙ</w:t>
            </w:r>
          </w:p>
          <w:p w14:paraId="30164794" w14:textId="77777777" w:rsidR="0043062F" w:rsidRPr="00247172" w:rsidRDefault="0043062F" w:rsidP="007D723A">
            <w:pPr>
              <w:suppressAutoHyphens/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ΑΡΓΟΣΤΟΛΙ 28100</w:t>
            </w:r>
          </w:p>
          <w:p w14:paraId="61C4D29A" w14:textId="77777777" w:rsidR="0043062F" w:rsidRPr="00247172" w:rsidRDefault="0043062F" w:rsidP="00C25AC7">
            <w:pPr>
              <w:suppressAutoHyphens/>
              <w:spacing w:after="0" w:line="240" w:lineRule="auto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  <w:r w:rsidRPr="00247172">
              <w:rPr>
                <w:rFonts w:ascii="Bookman Old Style" w:hAnsi="Bookman Old Style" w:cs="Arial"/>
                <w:i/>
                <w:sz w:val="24"/>
                <w:szCs w:val="24"/>
                <w:lang w:eastAsia="zh-CN"/>
              </w:rPr>
              <w:t xml:space="preserve">ΤΗΛ. 2671 0 22933 </w:t>
            </w:r>
          </w:p>
        </w:tc>
        <w:tc>
          <w:tcPr>
            <w:tcW w:w="4394" w:type="dxa"/>
          </w:tcPr>
          <w:p w14:paraId="56D055FB" w14:textId="77777777" w:rsidR="0043062F" w:rsidRPr="00247172" w:rsidRDefault="0043062F" w:rsidP="007D723A">
            <w:pPr>
              <w:suppressAutoHyphens/>
              <w:snapToGrid w:val="0"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14:paraId="117F5794" w14:textId="77777777" w:rsidR="0043062F" w:rsidRPr="00247172" w:rsidRDefault="0043062F" w:rsidP="007D723A">
            <w:pPr>
              <w:suppressAutoHyphens/>
              <w:spacing w:after="0"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  <w:p w14:paraId="5D4F70A0" w14:textId="77777777" w:rsidR="0043062F" w:rsidRPr="00247172" w:rsidRDefault="0043062F" w:rsidP="007D723A">
            <w:pPr>
              <w:suppressAutoHyphens/>
              <w:spacing w:after="0" w:line="36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u w:val="single"/>
                <w:lang w:eastAsia="zh-CN"/>
              </w:rPr>
            </w:pPr>
          </w:p>
          <w:p w14:paraId="4BA09C3E" w14:textId="7761E124" w:rsidR="0043062F" w:rsidRPr="0088456D" w:rsidRDefault="0043062F" w:rsidP="00AF0D1C">
            <w:pPr>
              <w:suppressAutoHyphens/>
              <w:spacing w:after="0" w:line="360" w:lineRule="auto"/>
              <w:ind w:left="-392" w:hanging="142"/>
              <w:jc w:val="both"/>
              <w:rPr>
                <w:rFonts w:ascii="Bookman Old Style" w:hAnsi="Bookman Old Style" w:cs="Arial"/>
                <w:sz w:val="24"/>
                <w:szCs w:val="24"/>
                <w:lang w:val="en-US" w:eastAsia="zh-CN"/>
              </w:rPr>
            </w:pPr>
            <w:r w:rsidRPr="00247172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        Αργοστόλι </w:t>
            </w:r>
            <w:r w:rsidR="00AF70FE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25</w:t>
            </w:r>
            <w:r w:rsidR="0088456D">
              <w:rPr>
                <w:rFonts w:ascii="Bookman Old Style" w:hAnsi="Bookman Old Style" w:cs="Arial"/>
                <w:sz w:val="24"/>
                <w:szCs w:val="24"/>
                <w:lang w:val="en-US" w:eastAsia="zh-CN"/>
              </w:rPr>
              <w:t xml:space="preserve"> </w:t>
            </w:r>
            <w:r w:rsidR="00AF70FE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>Οκτωβρίου</w:t>
            </w:r>
            <w:r w:rsidR="00A83DCA">
              <w:rPr>
                <w:rFonts w:ascii="Bookman Old Style" w:hAnsi="Bookman Old Style" w:cs="Arial"/>
                <w:sz w:val="24"/>
                <w:szCs w:val="24"/>
                <w:lang w:eastAsia="zh-CN"/>
              </w:rPr>
              <w:t xml:space="preserve"> 202</w:t>
            </w:r>
            <w:r w:rsidR="0088456D">
              <w:rPr>
                <w:rFonts w:ascii="Bookman Old Style" w:hAnsi="Bookman Old Style" w:cs="Arial"/>
                <w:sz w:val="24"/>
                <w:szCs w:val="24"/>
                <w:lang w:val="en-US" w:eastAsia="zh-CN"/>
              </w:rPr>
              <w:t>2</w:t>
            </w:r>
          </w:p>
          <w:p w14:paraId="6B96C280" w14:textId="77777777" w:rsidR="0043062F" w:rsidRPr="00247172" w:rsidRDefault="0043062F" w:rsidP="007D723A">
            <w:pPr>
              <w:suppressAutoHyphens/>
              <w:spacing w:after="0" w:line="240" w:lineRule="auto"/>
              <w:jc w:val="both"/>
              <w:rPr>
                <w:rFonts w:ascii="Bookman Old Style" w:hAnsi="Bookman Old Style" w:cs="Arial"/>
                <w:b/>
                <w:sz w:val="24"/>
                <w:szCs w:val="24"/>
                <w:lang w:val="en-US" w:eastAsia="zh-CN"/>
              </w:rPr>
            </w:pPr>
          </w:p>
          <w:p w14:paraId="11B08963" w14:textId="77777777" w:rsidR="0043062F" w:rsidRPr="00247172" w:rsidRDefault="0043062F" w:rsidP="007D723A">
            <w:pPr>
              <w:suppressAutoHyphens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  <w:lang w:eastAsia="zh-CN"/>
              </w:rPr>
            </w:pPr>
          </w:p>
        </w:tc>
      </w:tr>
    </w:tbl>
    <w:p w14:paraId="796BDFC6" w14:textId="77777777" w:rsidR="0043062F" w:rsidRDefault="0043062F" w:rsidP="0043062F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14:paraId="3A749C40" w14:textId="77777777" w:rsidR="00B822F9" w:rsidRDefault="00B822F9" w:rsidP="00B822F9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Bookman Old Style" w:hAnsi="Bookman Old Style" w:cs="Arial"/>
          <w:sz w:val="24"/>
          <w:szCs w:val="24"/>
        </w:rPr>
      </w:pPr>
      <w:r w:rsidRPr="00247172">
        <w:rPr>
          <w:rFonts w:ascii="Bookman Old Style" w:hAnsi="Bookman Old Style" w:cs="Arial"/>
          <w:b/>
          <w:bCs/>
          <w:sz w:val="24"/>
          <w:szCs w:val="24"/>
        </w:rPr>
        <w:t>Πρακτικό</w:t>
      </w:r>
    </w:p>
    <w:p w14:paraId="269B1DB1" w14:textId="77777777" w:rsidR="00B822F9" w:rsidRDefault="00B822F9" w:rsidP="0043062F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14:paraId="27CECBFF" w14:textId="77777777" w:rsidR="00B822F9" w:rsidRPr="00247172" w:rsidRDefault="00B822F9" w:rsidP="0043062F">
      <w:pPr>
        <w:widowControl w:val="0"/>
        <w:autoSpaceDE w:val="0"/>
        <w:autoSpaceDN w:val="0"/>
        <w:adjustRightInd w:val="0"/>
        <w:spacing w:after="0" w:line="242" w:lineRule="exact"/>
        <w:rPr>
          <w:rFonts w:ascii="Bookman Old Style" w:hAnsi="Bookman Old Style" w:cs="Arial"/>
          <w:sz w:val="24"/>
          <w:szCs w:val="24"/>
        </w:rPr>
      </w:pPr>
    </w:p>
    <w:p w14:paraId="4374AE0F" w14:textId="2E607E3A" w:rsidR="0043062F" w:rsidRPr="00260F94" w:rsidRDefault="0043062F" w:rsidP="00260F9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  <w:color w:val="000000" w:themeColor="text1"/>
          <w:sz w:val="24"/>
          <w:szCs w:val="24"/>
        </w:rPr>
      </w:pPr>
      <w:r w:rsidRPr="00260F94">
        <w:rPr>
          <w:rFonts w:ascii="Bookman Old Style" w:hAnsi="Bookman Old Style" w:cs="Arial"/>
          <w:b/>
          <w:bCs/>
          <w:sz w:val="24"/>
          <w:szCs w:val="24"/>
        </w:rPr>
        <w:t>Π</w:t>
      </w:r>
      <w:r w:rsidR="00FC65F2" w:rsidRPr="00260F94">
        <w:rPr>
          <w:rFonts w:ascii="Bookman Old Style" w:hAnsi="Bookman Old Style" w:cs="Arial"/>
          <w:b/>
          <w:bCs/>
          <w:sz w:val="24"/>
          <w:szCs w:val="24"/>
        </w:rPr>
        <w:t>ρακτικό</w:t>
      </w:r>
      <w:r w:rsidRPr="00260F94">
        <w:rPr>
          <w:rFonts w:ascii="Bookman Old Style" w:hAnsi="Bookman Old Style" w:cs="Arial"/>
          <w:b/>
          <w:bCs/>
          <w:sz w:val="24"/>
          <w:szCs w:val="24"/>
        </w:rPr>
        <w:t xml:space="preserve"> Ε</w:t>
      </w:r>
      <w:r w:rsidR="00FC65F2" w:rsidRPr="00260F94">
        <w:rPr>
          <w:rFonts w:ascii="Bookman Old Style" w:hAnsi="Bookman Old Style" w:cs="Arial"/>
          <w:b/>
          <w:bCs/>
          <w:sz w:val="24"/>
          <w:szCs w:val="24"/>
        </w:rPr>
        <w:t>πιτροπής</w:t>
      </w:r>
      <w:r w:rsidR="0088456D" w:rsidRPr="00260F94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Pr="00260F94">
        <w:rPr>
          <w:rFonts w:ascii="Bookman Old Style" w:hAnsi="Bookman Old Style" w:cs="Arial"/>
          <w:b/>
          <w:bCs/>
          <w:sz w:val="24"/>
          <w:szCs w:val="24"/>
        </w:rPr>
        <w:t>Ε</w:t>
      </w:r>
      <w:r w:rsidR="00FC65F2" w:rsidRPr="00260F94">
        <w:rPr>
          <w:rFonts w:ascii="Bookman Old Style" w:hAnsi="Bookman Old Style" w:cs="Arial"/>
          <w:b/>
          <w:bCs/>
          <w:sz w:val="24"/>
          <w:szCs w:val="24"/>
        </w:rPr>
        <w:t>ξέτασης</w:t>
      </w:r>
      <w:r w:rsidR="0088456D" w:rsidRPr="00260F94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94ABF" w:rsidRPr="00260F94">
        <w:rPr>
          <w:rFonts w:ascii="Bookman Old Style" w:hAnsi="Bookman Old Style" w:cs="Arial"/>
          <w:b/>
          <w:bCs/>
          <w:sz w:val="24"/>
          <w:szCs w:val="24"/>
        </w:rPr>
        <w:t xml:space="preserve">των </w:t>
      </w:r>
      <w:r w:rsidR="00EA4714" w:rsidRPr="00260F94">
        <w:rPr>
          <w:rFonts w:ascii="Bookman Old Style" w:hAnsi="Bookman Old Style" w:cs="Arial"/>
          <w:b/>
          <w:bCs/>
          <w:sz w:val="24"/>
          <w:szCs w:val="24"/>
        </w:rPr>
        <w:t xml:space="preserve">αιτήσεων </w:t>
      </w:r>
      <w:r w:rsidR="00494ABF" w:rsidRPr="00260F94">
        <w:rPr>
          <w:rFonts w:ascii="Bookman Old Style" w:hAnsi="Bookman Old Style" w:cs="Arial"/>
          <w:b/>
          <w:bCs/>
          <w:sz w:val="24"/>
          <w:szCs w:val="24"/>
        </w:rPr>
        <w:t xml:space="preserve"> που υποβλήθηκαν </w:t>
      </w:r>
      <w:r w:rsidR="00EA4714" w:rsidRPr="00260F94">
        <w:rPr>
          <w:rFonts w:ascii="Bookman Old Style" w:hAnsi="Bookman Old Style" w:cs="Arial"/>
          <w:b/>
          <w:bCs/>
          <w:sz w:val="24"/>
          <w:szCs w:val="24"/>
        </w:rPr>
        <w:t xml:space="preserve">στο πλαίσιο </w:t>
      </w:r>
      <w:r w:rsidR="00983621" w:rsidRPr="00260F94">
        <w:rPr>
          <w:rFonts w:ascii="Bookman Old Style" w:hAnsi="Bookman Old Style" w:cs="Arial"/>
          <w:b/>
          <w:bCs/>
          <w:sz w:val="24"/>
          <w:szCs w:val="24"/>
        </w:rPr>
        <w:t>της</w:t>
      </w:r>
      <w:r w:rsidR="0088456D" w:rsidRPr="00260F94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FC65F2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υπ</w:t>
      </w:r>
      <w:r w:rsidR="001D5E4B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 xml:space="preserve">’ </w:t>
      </w:r>
      <w:proofErr w:type="spellStart"/>
      <w:r w:rsidR="00FC65F2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αριθμ</w:t>
      </w:r>
      <w:proofErr w:type="spellEnd"/>
      <w:r w:rsidR="00787634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 xml:space="preserve">. ΣΟΧ </w:t>
      </w:r>
      <w:r w:rsidR="00AF70FE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4</w:t>
      </w:r>
      <w:r w:rsidR="007124A4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/</w:t>
      </w:r>
      <w:r w:rsidR="00787634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20</w:t>
      </w:r>
      <w:r w:rsidR="000E2FE3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2</w:t>
      </w:r>
      <w:r w:rsidR="0088456D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2</w:t>
      </w:r>
      <w:r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 xml:space="preserve"> Α</w:t>
      </w:r>
      <w:r w:rsidR="00CD2B1F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νακοίνωση</w:t>
      </w:r>
      <w:r w:rsidR="00983621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ς</w:t>
      </w:r>
      <w:r w:rsidR="0088456D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 xml:space="preserve"> </w:t>
      </w:r>
      <w:r w:rsidR="00FC65F2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Πρόσληψης προσωπικού</w:t>
      </w:r>
      <w:r w:rsidR="000E2FE3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 xml:space="preserve"> με σχέση εργασίας Ιδι</w:t>
      </w:r>
      <w:r w:rsidR="001D5E4B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>ωτικού Δικαίου Ορισμένου χρόνου</w:t>
      </w:r>
      <w:r w:rsidR="00260F94" w:rsidRPr="00260F94">
        <w:rPr>
          <w:rFonts w:ascii="Bookman Old Style" w:hAnsi="Bookman Old Style" w:cs="Arial"/>
          <w:b/>
          <w:bCs/>
          <w:color w:val="333333"/>
          <w:sz w:val="24"/>
          <w:szCs w:val="24"/>
        </w:rPr>
        <w:t xml:space="preserve"> μερικής απασχόλησης</w:t>
      </w:r>
      <w:r w:rsidR="00132BD1">
        <w:rPr>
          <w:rFonts w:ascii="Bookman Old Style" w:hAnsi="Bookman Old Style" w:cs="Arial"/>
          <w:b/>
          <w:bCs/>
          <w:color w:val="333333"/>
          <w:sz w:val="24"/>
          <w:szCs w:val="24"/>
        </w:rPr>
        <w:t>.</w:t>
      </w:r>
    </w:p>
    <w:p w14:paraId="6E4646AB" w14:textId="77777777" w:rsidR="009C5F59" w:rsidRPr="00247172" w:rsidRDefault="009C5F59" w:rsidP="00260F9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9120A6E" w14:textId="30B222E6" w:rsidR="00F3000C" w:rsidRPr="007124A4" w:rsidRDefault="00515C64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>Στο Αργοστόλι σ</w:t>
      </w:r>
      <w:r w:rsidR="0043062F" w:rsidRPr="007124A4">
        <w:rPr>
          <w:rFonts w:ascii="Bookman Old Style" w:hAnsi="Bookman Old Style" w:cs="Arial"/>
          <w:sz w:val="24"/>
          <w:szCs w:val="24"/>
        </w:rPr>
        <w:t xml:space="preserve">ήμερα, </w:t>
      </w:r>
      <w:r w:rsidR="00AF70FE">
        <w:rPr>
          <w:rFonts w:ascii="Bookman Old Style" w:hAnsi="Bookman Old Style" w:cs="Arial"/>
          <w:sz w:val="24"/>
          <w:szCs w:val="24"/>
          <w:lang w:eastAsia="zh-CN"/>
        </w:rPr>
        <w:t>25</w:t>
      </w:r>
      <w:r w:rsidR="0088456D">
        <w:rPr>
          <w:rFonts w:ascii="Bookman Old Style" w:hAnsi="Bookman Old Style" w:cs="Arial"/>
          <w:sz w:val="24"/>
          <w:szCs w:val="24"/>
          <w:lang w:eastAsia="zh-CN"/>
        </w:rPr>
        <w:t xml:space="preserve"> </w:t>
      </w:r>
      <w:r w:rsidR="00AF70FE">
        <w:rPr>
          <w:rFonts w:ascii="Bookman Old Style" w:hAnsi="Bookman Old Style" w:cs="Arial"/>
          <w:sz w:val="24"/>
          <w:szCs w:val="24"/>
          <w:lang w:eastAsia="zh-CN"/>
        </w:rPr>
        <w:t xml:space="preserve">Οκτωβρίου </w:t>
      </w:r>
      <w:r w:rsidR="0088456D">
        <w:rPr>
          <w:rFonts w:ascii="Bookman Old Style" w:hAnsi="Bookman Old Style" w:cs="Arial"/>
          <w:sz w:val="24"/>
          <w:szCs w:val="24"/>
          <w:lang w:eastAsia="zh-CN"/>
        </w:rPr>
        <w:t xml:space="preserve"> 202</w:t>
      </w:r>
      <w:r w:rsidR="0088456D" w:rsidRPr="00007D14">
        <w:rPr>
          <w:rFonts w:ascii="Bookman Old Style" w:hAnsi="Bookman Old Style" w:cs="Arial"/>
          <w:sz w:val="24"/>
          <w:szCs w:val="24"/>
          <w:lang w:eastAsia="zh-CN"/>
        </w:rPr>
        <w:t>2</w:t>
      </w:r>
      <w:r w:rsidRPr="007124A4">
        <w:rPr>
          <w:rFonts w:ascii="Bookman Old Style" w:hAnsi="Bookman Old Style" w:cs="Arial"/>
          <w:sz w:val="24"/>
          <w:szCs w:val="24"/>
        </w:rPr>
        <w:t>,</w:t>
      </w:r>
      <w:r w:rsidR="0088456D" w:rsidRPr="00007D14">
        <w:rPr>
          <w:rFonts w:ascii="Bookman Old Style" w:hAnsi="Bookman Old Style" w:cs="Arial"/>
          <w:sz w:val="24"/>
          <w:szCs w:val="24"/>
        </w:rPr>
        <w:t xml:space="preserve"> </w:t>
      </w:r>
      <w:r w:rsidR="0043062F" w:rsidRPr="007124A4">
        <w:rPr>
          <w:rFonts w:ascii="Bookman Old Style" w:hAnsi="Bookman Old Style" w:cs="Arial"/>
          <w:sz w:val="24"/>
          <w:szCs w:val="24"/>
        </w:rPr>
        <w:t>ημέρα</w:t>
      </w:r>
      <w:r w:rsidR="00AF70FE">
        <w:rPr>
          <w:rFonts w:ascii="Bookman Old Style" w:hAnsi="Bookman Old Style" w:cs="Arial"/>
          <w:sz w:val="24"/>
          <w:szCs w:val="24"/>
        </w:rPr>
        <w:t xml:space="preserve"> Τρίτη</w:t>
      </w:r>
      <w:r w:rsidR="00ED7447">
        <w:rPr>
          <w:rFonts w:ascii="Bookman Old Style" w:hAnsi="Bookman Old Style" w:cs="Arial"/>
          <w:sz w:val="24"/>
          <w:szCs w:val="24"/>
        </w:rPr>
        <w:t xml:space="preserve"> και </w:t>
      </w:r>
      <w:r w:rsidR="0043062F" w:rsidRPr="007124A4">
        <w:rPr>
          <w:rFonts w:ascii="Bookman Old Style" w:hAnsi="Bookman Old Style" w:cs="Arial"/>
          <w:sz w:val="24"/>
          <w:szCs w:val="24"/>
        </w:rPr>
        <w:t xml:space="preserve">ώρα </w:t>
      </w:r>
      <w:r w:rsidR="00AF70FE">
        <w:rPr>
          <w:rFonts w:ascii="Bookman Old Style" w:hAnsi="Bookman Old Style" w:cs="Arial"/>
          <w:sz w:val="24"/>
          <w:szCs w:val="24"/>
        </w:rPr>
        <w:t>10</w:t>
      </w:r>
      <w:r w:rsidR="00CB6D1F" w:rsidRPr="007124A4">
        <w:rPr>
          <w:rFonts w:ascii="Bookman Old Style" w:hAnsi="Bookman Old Style" w:cs="Arial"/>
          <w:sz w:val="24"/>
          <w:szCs w:val="24"/>
        </w:rPr>
        <w:t>:00</w:t>
      </w:r>
      <w:r w:rsidR="00494ABF" w:rsidRPr="007124A4">
        <w:rPr>
          <w:rFonts w:ascii="Bookman Old Style" w:hAnsi="Bookman Old Style" w:cs="Arial"/>
          <w:sz w:val="24"/>
          <w:szCs w:val="24"/>
        </w:rPr>
        <w:t xml:space="preserve"> π.μ.</w:t>
      </w:r>
      <w:r w:rsidRPr="007124A4">
        <w:rPr>
          <w:rFonts w:ascii="Bookman Old Style" w:hAnsi="Bookman Old Style" w:cs="Arial"/>
          <w:sz w:val="24"/>
          <w:szCs w:val="24"/>
        </w:rPr>
        <w:t xml:space="preserve"> συνεδρίασε</w:t>
      </w:r>
      <w:r w:rsidR="0088456D">
        <w:rPr>
          <w:rFonts w:ascii="Bookman Old Style" w:hAnsi="Bookman Old Style" w:cs="Arial"/>
          <w:sz w:val="24"/>
          <w:szCs w:val="24"/>
        </w:rPr>
        <w:t xml:space="preserve"> </w:t>
      </w:r>
      <w:r w:rsidR="00B822F9" w:rsidRPr="007124A4">
        <w:rPr>
          <w:rFonts w:ascii="Bookman Old Style" w:hAnsi="Bookman Old Style" w:cs="Arial"/>
          <w:sz w:val="24"/>
          <w:szCs w:val="24"/>
        </w:rPr>
        <w:t>η Ε</w:t>
      </w:r>
      <w:r w:rsidRPr="007124A4">
        <w:rPr>
          <w:rFonts w:ascii="Bookman Old Style" w:hAnsi="Bookman Old Style" w:cs="Arial"/>
          <w:sz w:val="24"/>
          <w:szCs w:val="24"/>
        </w:rPr>
        <w:t>πιτροπή</w:t>
      </w:r>
      <w:r w:rsidR="00400B52">
        <w:rPr>
          <w:rFonts w:ascii="Bookman Old Style" w:hAnsi="Bookman Old Style" w:cs="Arial"/>
          <w:sz w:val="24"/>
          <w:szCs w:val="24"/>
        </w:rPr>
        <w:t xml:space="preserve"> </w:t>
      </w:r>
      <w:r w:rsidR="009E1AAA">
        <w:rPr>
          <w:rFonts w:ascii="Bookman Old Style" w:hAnsi="Bookman Old Style" w:cs="Arial"/>
          <w:sz w:val="24"/>
          <w:szCs w:val="24"/>
        </w:rPr>
        <w:t>Αξιολόγησης</w:t>
      </w:r>
      <w:r w:rsidR="00400B52">
        <w:rPr>
          <w:rFonts w:ascii="Bookman Old Style" w:hAnsi="Bookman Old Style" w:cs="Arial"/>
          <w:sz w:val="24"/>
          <w:szCs w:val="24"/>
        </w:rPr>
        <w:t xml:space="preserve"> </w:t>
      </w:r>
      <w:r w:rsidR="009E1AAA">
        <w:rPr>
          <w:rFonts w:ascii="Bookman Old Style" w:hAnsi="Bookman Old Style" w:cs="Arial"/>
          <w:sz w:val="24"/>
          <w:szCs w:val="24"/>
        </w:rPr>
        <w:t xml:space="preserve">αιτήσεων </w:t>
      </w:r>
      <w:r w:rsidR="009E1AAA" w:rsidRPr="009E1AAA">
        <w:rPr>
          <w:rFonts w:ascii="Bookman Old Style" w:hAnsi="Bookman Old Style" w:cs="Verdana"/>
          <w:sz w:val="24"/>
          <w:szCs w:val="24"/>
        </w:rPr>
        <w:t>Υποψηφίων ΙΔΟΧ Προσωπικού</w:t>
      </w:r>
      <w:r w:rsidR="00400B52">
        <w:rPr>
          <w:rFonts w:ascii="Bookman Old Style" w:hAnsi="Bookman Old Style" w:cs="Verdana"/>
          <w:sz w:val="24"/>
          <w:szCs w:val="24"/>
        </w:rPr>
        <w:t xml:space="preserve"> </w:t>
      </w:r>
      <w:r w:rsidR="00957CA5">
        <w:rPr>
          <w:rFonts w:ascii="Bookman Old Style" w:hAnsi="Bookman Old Style" w:cs="Arial"/>
          <w:sz w:val="24"/>
          <w:szCs w:val="24"/>
        </w:rPr>
        <w:t xml:space="preserve">οριζόμενη με την </w:t>
      </w:r>
      <w:r w:rsidR="00BF6228" w:rsidRPr="00247172">
        <w:rPr>
          <w:rFonts w:ascii="Bookman Old Style" w:hAnsi="Bookman Old Style" w:cs="Arial"/>
          <w:sz w:val="24"/>
          <w:szCs w:val="24"/>
        </w:rPr>
        <w:t>αρ</w:t>
      </w:r>
      <w:r w:rsidR="00970779">
        <w:rPr>
          <w:rFonts w:ascii="Bookman Old Style" w:hAnsi="Bookman Old Style" w:cs="Arial"/>
          <w:sz w:val="24"/>
          <w:szCs w:val="24"/>
        </w:rPr>
        <w:t>.</w:t>
      </w:r>
      <w:r w:rsidR="008C6F7A">
        <w:rPr>
          <w:rFonts w:ascii="Bookman Old Style" w:hAnsi="Bookman Old Style" w:cs="Arial"/>
          <w:sz w:val="24"/>
          <w:szCs w:val="24"/>
        </w:rPr>
        <w:t xml:space="preserve">2/33/3-1-2022 </w:t>
      </w:r>
      <w:r w:rsidR="0043062F" w:rsidRPr="007124A4">
        <w:rPr>
          <w:rFonts w:ascii="Bookman Old Style" w:hAnsi="Bookman Old Style" w:cs="Arial"/>
          <w:sz w:val="24"/>
          <w:szCs w:val="24"/>
        </w:rPr>
        <w:t>απόφαση Δημάρχου</w:t>
      </w:r>
      <w:r w:rsidR="00400B52">
        <w:rPr>
          <w:rFonts w:ascii="Bookman Old Style" w:hAnsi="Bookman Old Style" w:cs="Arial"/>
          <w:sz w:val="24"/>
          <w:szCs w:val="24"/>
        </w:rPr>
        <w:t xml:space="preserve"> </w:t>
      </w:r>
      <w:r w:rsidRPr="007124A4">
        <w:rPr>
          <w:rFonts w:ascii="Bookman Old Style" w:hAnsi="Bookman Old Style" w:cs="Arial"/>
          <w:sz w:val="24"/>
          <w:szCs w:val="24"/>
        </w:rPr>
        <w:t>στο Δημοτικό Κατάστημα (Π.</w:t>
      </w:r>
      <w:r w:rsidR="0088456D">
        <w:rPr>
          <w:rFonts w:ascii="Bookman Old Style" w:hAnsi="Bookman Old Style" w:cs="Arial"/>
          <w:sz w:val="24"/>
          <w:szCs w:val="24"/>
        </w:rPr>
        <w:t xml:space="preserve"> </w:t>
      </w:r>
      <w:r w:rsidRPr="007124A4">
        <w:rPr>
          <w:rFonts w:ascii="Bookman Old Style" w:hAnsi="Bookman Old Style" w:cs="Arial"/>
          <w:sz w:val="24"/>
          <w:szCs w:val="24"/>
        </w:rPr>
        <w:t>Βαλλιάνου</w:t>
      </w:r>
      <w:r w:rsidR="00ED7447">
        <w:rPr>
          <w:rFonts w:ascii="Bookman Old Style" w:hAnsi="Bookman Old Style" w:cs="Arial"/>
          <w:sz w:val="24"/>
          <w:szCs w:val="24"/>
        </w:rPr>
        <w:t xml:space="preserve"> 7</w:t>
      </w:r>
      <w:r w:rsidRPr="007124A4">
        <w:rPr>
          <w:rFonts w:ascii="Bookman Old Style" w:hAnsi="Bookman Old Style" w:cs="Arial"/>
          <w:sz w:val="24"/>
          <w:szCs w:val="24"/>
        </w:rPr>
        <w:t>,</w:t>
      </w:r>
      <w:r w:rsidR="0088456D">
        <w:rPr>
          <w:rFonts w:ascii="Bookman Old Style" w:hAnsi="Bookman Old Style" w:cs="Arial"/>
          <w:sz w:val="24"/>
          <w:szCs w:val="24"/>
        </w:rPr>
        <w:t xml:space="preserve"> </w:t>
      </w:r>
      <w:r w:rsidRPr="007124A4">
        <w:rPr>
          <w:rFonts w:ascii="Bookman Old Style" w:hAnsi="Bookman Old Style" w:cs="Arial"/>
          <w:sz w:val="24"/>
          <w:szCs w:val="24"/>
        </w:rPr>
        <w:t xml:space="preserve">Αργοστόλι) </w:t>
      </w:r>
      <w:r w:rsidR="00F3000C" w:rsidRPr="007124A4">
        <w:rPr>
          <w:rFonts w:ascii="Bookman Old Style" w:hAnsi="Bookman Old Style" w:cs="Arial"/>
          <w:sz w:val="24"/>
          <w:szCs w:val="24"/>
        </w:rPr>
        <w:t>αποτελούμενη από</w:t>
      </w:r>
      <w:r w:rsidR="00CB6D1F" w:rsidRPr="007124A4">
        <w:rPr>
          <w:rFonts w:ascii="Bookman Old Style" w:hAnsi="Bookman Old Style" w:cs="Arial"/>
          <w:sz w:val="24"/>
          <w:szCs w:val="24"/>
        </w:rPr>
        <w:t xml:space="preserve"> τους</w:t>
      </w:r>
      <w:r w:rsidR="00F3000C" w:rsidRPr="007124A4">
        <w:rPr>
          <w:rFonts w:ascii="Bookman Old Style" w:hAnsi="Bookman Old Style" w:cs="Arial"/>
          <w:sz w:val="24"/>
          <w:szCs w:val="24"/>
        </w:rPr>
        <w:t>:</w:t>
      </w:r>
    </w:p>
    <w:p w14:paraId="6426DE9F" w14:textId="77777777" w:rsidR="00F3000C" w:rsidRPr="007124A4" w:rsidRDefault="008A7E42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>1)</w:t>
      </w:r>
      <w:r w:rsidR="00F3000C" w:rsidRPr="007124A4">
        <w:rPr>
          <w:rFonts w:ascii="Bookman Old Style" w:hAnsi="Bookman Old Style" w:cs="Arial"/>
          <w:sz w:val="24"/>
          <w:szCs w:val="24"/>
        </w:rPr>
        <w:t xml:space="preserve"> Στυλιανό </w:t>
      </w:r>
      <w:proofErr w:type="spellStart"/>
      <w:r w:rsidR="00F3000C" w:rsidRPr="007124A4">
        <w:rPr>
          <w:rFonts w:ascii="Bookman Old Style" w:hAnsi="Bookman Old Style" w:cs="Arial"/>
          <w:sz w:val="24"/>
          <w:szCs w:val="24"/>
        </w:rPr>
        <w:t>Παυλάτο</w:t>
      </w:r>
      <w:proofErr w:type="spellEnd"/>
      <w:r w:rsidR="00F3000C" w:rsidRPr="007124A4">
        <w:rPr>
          <w:rFonts w:ascii="Bookman Old Style" w:hAnsi="Bookman Old Style" w:cs="Arial"/>
          <w:sz w:val="24"/>
          <w:szCs w:val="24"/>
        </w:rPr>
        <w:t>,</w:t>
      </w:r>
      <w:r w:rsidR="00835DF5" w:rsidRPr="007124A4">
        <w:rPr>
          <w:rFonts w:ascii="Bookman Old Style" w:hAnsi="Bookman Old Style" w:cs="Arial"/>
          <w:sz w:val="24"/>
          <w:szCs w:val="24"/>
        </w:rPr>
        <w:t xml:space="preserve"> αν.</w:t>
      </w:r>
      <w:r w:rsidR="00F3000C" w:rsidRPr="007124A4">
        <w:rPr>
          <w:rFonts w:ascii="Bookman Old Style" w:hAnsi="Bookman Old Style" w:cs="Arial"/>
          <w:sz w:val="24"/>
          <w:szCs w:val="24"/>
        </w:rPr>
        <w:t xml:space="preserve"> Προϊστάμενο Διεύθυνσης Διοικητικών Υπηρεσιών</w:t>
      </w:r>
      <w:r w:rsidR="00CB6D1F" w:rsidRPr="007124A4">
        <w:rPr>
          <w:rFonts w:ascii="Bookman Old Style" w:hAnsi="Bookman Old Style" w:cs="Arial"/>
          <w:sz w:val="24"/>
          <w:szCs w:val="24"/>
        </w:rPr>
        <w:t>, Τακτικό Μέλος</w:t>
      </w:r>
    </w:p>
    <w:p w14:paraId="42377099" w14:textId="77777777" w:rsidR="00F3000C" w:rsidRPr="007124A4" w:rsidRDefault="000C520F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>2)</w:t>
      </w:r>
      <w:r w:rsidR="009329B4" w:rsidRPr="007124A4">
        <w:rPr>
          <w:rFonts w:ascii="Bookman Old Style" w:hAnsi="Bookman Old Style" w:cs="Arial"/>
          <w:sz w:val="24"/>
          <w:szCs w:val="24"/>
        </w:rPr>
        <w:t xml:space="preserve">Σταύρο </w:t>
      </w:r>
      <w:proofErr w:type="spellStart"/>
      <w:r w:rsidR="009329B4" w:rsidRPr="007124A4">
        <w:rPr>
          <w:rFonts w:ascii="Bookman Old Style" w:hAnsi="Bookman Old Style" w:cs="Arial"/>
          <w:sz w:val="24"/>
          <w:szCs w:val="24"/>
        </w:rPr>
        <w:t>Κορκό</w:t>
      </w:r>
      <w:proofErr w:type="spellEnd"/>
      <w:r w:rsidR="009329B4" w:rsidRPr="007124A4">
        <w:rPr>
          <w:rFonts w:ascii="Bookman Old Style" w:hAnsi="Bookman Old Style" w:cs="Arial"/>
          <w:sz w:val="24"/>
          <w:szCs w:val="24"/>
        </w:rPr>
        <w:t xml:space="preserve"> Κουρή</w:t>
      </w:r>
      <w:r w:rsidRPr="007124A4">
        <w:rPr>
          <w:rFonts w:ascii="Bookman Old Style" w:hAnsi="Bookman Old Style" w:cs="Arial"/>
          <w:sz w:val="24"/>
          <w:szCs w:val="24"/>
        </w:rPr>
        <w:t xml:space="preserve">, </w:t>
      </w:r>
      <w:r w:rsidR="00835DF5" w:rsidRPr="007124A4">
        <w:rPr>
          <w:rFonts w:ascii="Bookman Old Style" w:hAnsi="Bookman Old Style" w:cs="Arial"/>
          <w:sz w:val="24"/>
          <w:szCs w:val="24"/>
        </w:rPr>
        <w:t xml:space="preserve">αν. </w:t>
      </w:r>
      <w:r w:rsidR="00CD2B1F" w:rsidRPr="007124A4">
        <w:rPr>
          <w:rFonts w:ascii="Bookman Old Style" w:hAnsi="Bookman Old Style" w:cs="Arial"/>
          <w:sz w:val="24"/>
          <w:szCs w:val="24"/>
        </w:rPr>
        <w:t>Προϊστάμενο</w:t>
      </w:r>
      <w:r w:rsidR="00400B52">
        <w:rPr>
          <w:rFonts w:ascii="Bookman Old Style" w:hAnsi="Bookman Old Style" w:cs="Arial"/>
          <w:sz w:val="24"/>
          <w:szCs w:val="24"/>
        </w:rPr>
        <w:t xml:space="preserve"> </w:t>
      </w:r>
      <w:r w:rsidR="00A83DCA" w:rsidRPr="007124A4">
        <w:rPr>
          <w:rFonts w:ascii="Bookman Old Style" w:eastAsia="Times New Roman" w:hAnsi="Bookman Old Style" w:cs="Arial"/>
          <w:sz w:val="24"/>
          <w:szCs w:val="24"/>
        </w:rPr>
        <w:t>Διεύθυνσης Προγραμματισμού &amp; Ανάπτυξης</w:t>
      </w:r>
      <w:r w:rsidR="00CB6D1F" w:rsidRPr="007124A4">
        <w:rPr>
          <w:rFonts w:ascii="Bookman Old Style" w:hAnsi="Bookman Old Style" w:cs="Arial"/>
          <w:sz w:val="24"/>
          <w:szCs w:val="24"/>
        </w:rPr>
        <w:t>, Τακτικό Μέλος</w:t>
      </w:r>
    </w:p>
    <w:p w14:paraId="63E77A91" w14:textId="77777777" w:rsidR="00A70A30" w:rsidRPr="007124A4" w:rsidRDefault="008A7E42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>3)</w:t>
      </w:r>
      <w:r w:rsidR="00E46A22" w:rsidRPr="007124A4">
        <w:rPr>
          <w:rFonts w:ascii="Bookman Old Style" w:hAnsi="Bookman Old Style" w:cs="Arial"/>
          <w:sz w:val="24"/>
          <w:szCs w:val="24"/>
        </w:rPr>
        <w:t xml:space="preserve"> Αλεξία </w:t>
      </w:r>
      <w:proofErr w:type="spellStart"/>
      <w:r w:rsidR="00E46A22" w:rsidRPr="007124A4">
        <w:rPr>
          <w:rFonts w:ascii="Bookman Old Style" w:hAnsi="Bookman Old Style" w:cs="Arial"/>
          <w:sz w:val="24"/>
          <w:szCs w:val="24"/>
        </w:rPr>
        <w:t>Ζαπάντη</w:t>
      </w:r>
      <w:proofErr w:type="spellEnd"/>
      <w:r w:rsidR="00835DF5" w:rsidRPr="007124A4">
        <w:rPr>
          <w:rFonts w:ascii="Bookman Old Style" w:hAnsi="Bookman Old Style" w:cs="Arial"/>
          <w:sz w:val="24"/>
          <w:szCs w:val="24"/>
        </w:rPr>
        <w:t>, α</w:t>
      </w:r>
      <w:r w:rsidR="00E46A22" w:rsidRPr="007124A4">
        <w:rPr>
          <w:rFonts w:ascii="Bookman Old Style" w:hAnsi="Bookman Old Style" w:cs="Arial"/>
          <w:sz w:val="24"/>
          <w:szCs w:val="24"/>
        </w:rPr>
        <w:t xml:space="preserve">ν. Προϊσταμένη  </w:t>
      </w:r>
      <w:r w:rsidR="0088456D">
        <w:rPr>
          <w:rFonts w:ascii="Bookman Old Style" w:hAnsi="Bookman Old Style" w:cs="Arial"/>
          <w:sz w:val="24"/>
          <w:szCs w:val="24"/>
        </w:rPr>
        <w:t xml:space="preserve">Αυτοτελούς </w:t>
      </w:r>
      <w:r w:rsidR="00C3288B" w:rsidRPr="007124A4">
        <w:rPr>
          <w:rFonts w:ascii="Bookman Old Style" w:hAnsi="Bookman Old Style" w:cs="Arial"/>
          <w:sz w:val="24"/>
          <w:szCs w:val="24"/>
        </w:rPr>
        <w:t xml:space="preserve">Τμήματος Περιβάλλοντος και </w:t>
      </w:r>
      <w:r w:rsidR="00E46A22" w:rsidRPr="007124A4">
        <w:rPr>
          <w:rFonts w:ascii="Bookman Old Style" w:hAnsi="Bookman Old Style" w:cs="Arial"/>
          <w:sz w:val="24"/>
          <w:szCs w:val="24"/>
        </w:rPr>
        <w:t xml:space="preserve"> Τοπικής Ανάπτυξης</w:t>
      </w:r>
      <w:r w:rsidR="00542A6E" w:rsidRPr="007124A4">
        <w:rPr>
          <w:rFonts w:ascii="Bookman Old Style" w:hAnsi="Bookman Old Style" w:cs="Arial"/>
          <w:sz w:val="24"/>
          <w:szCs w:val="24"/>
        </w:rPr>
        <w:t xml:space="preserve">, </w:t>
      </w:r>
      <w:r w:rsidR="00A83DCA" w:rsidRPr="007124A4">
        <w:rPr>
          <w:rFonts w:ascii="Bookman Old Style" w:hAnsi="Bookman Old Style" w:cs="Arial"/>
          <w:sz w:val="24"/>
          <w:szCs w:val="24"/>
        </w:rPr>
        <w:t>Τακτικό Μέλος</w:t>
      </w:r>
    </w:p>
    <w:p w14:paraId="4255F67A" w14:textId="77777777" w:rsidR="00A70A30" w:rsidRPr="007124A4" w:rsidRDefault="00A70A30" w:rsidP="007E676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με  Γραμματέα της επιτροπής </w:t>
      </w:r>
      <w:r w:rsidR="00240E09" w:rsidRPr="007124A4">
        <w:rPr>
          <w:rFonts w:ascii="Bookman Old Style" w:hAnsi="Bookman Old Style" w:cs="Arial"/>
          <w:sz w:val="24"/>
          <w:szCs w:val="24"/>
        </w:rPr>
        <w:t>την υπάλληλο</w:t>
      </w:r>
      <w:r w:rsidRPr="007124A4">
        <w:rPr>
          <w:rFonts w:ascii="Bookman Old Style" w:hAnsi="Bookman Old Style" w:cs="Arial"/>
          <w:sz w:val="24"/>
          <w:szCs w:val="24"/>
        </w:rPr>
        <w:t xml:space="preserve"> του Τμήματος Ανθρώπινου Δυναμικού</w:t>
      </w:r>
      <w:r w:rsidR="00240E09" w:rsidRPr="007124A4">
        <w:rPr>
          <w:rFonts w:ascii="Bookman Old Style" w:hAnsi="Bookman Old Style" w:cs="Arial"/>
          <w:sz w:val="24"/>
          <w:szCs w:val="24"/>
        </w:rPr>
        <w:t xml:space="preserve">, </w:t>
      </w:r>
      <w:r w:rsidRPr="007124A4">
        <w:rPr>
          <w:rFonts w:ascii="Bookman Old Style" w:hAnsi="Bookman Old Style" w:cs="Arial"/>
          <w:sz w:val="24"/>
          <w:szCs w:val="24"/>
        </w:rPr>
        <w:t xml:space="preserve"> Ευαγγελία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Στεφαν</w:t>
      </w:r>
      <w:r w:rsidR="000755A0" w:rsidRPr="007124A4">
        <w:rPr>
          <w:rFonts w:ascii="Bookman Old Style" w:hAnsi="Bookman Old Style" w:cs="Arial"/>
          <w:sz w:val="24"/>
          <w:szCs w:val="24"/>
        </w:rPr>
        <w:t>ίτση</w:t>
      </w:r>
      <w:proofErr w:type="spellEnd"/>
      <w:r w:rsidR="000755A0" w:rsidRPr="007124A4">
        <w:rPr>
          <w:rFonts w:ascii="Bookman Old Style" w:hAnsi="Bookman Old Style" w:cs="Arial"/>
          <w:sz w:val="24"/>
          <w:szCs w:val="24"/>
        </w:rPr>
        <w:t xml:space="preserve">, </w:t>
      </w:r>
    </w:p>
    <w:p w14:paraId="76DD6C13" w14:textId="7ED551A5" w:rsidR="00E10A1C" w:rsidRPr="00957CA5" w:rsidRDefault="007124A4" w:rsidP="003E41C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Verdana"/>
          <w:sz w:val="24"/>
          <w:szCs w:val="24"/>
        </w:rPr>
        <w:t xml:space="preserve">με σκοπό την εξέταση και </w:t>
      </w:r>
      <w:proofErr w:type="spellStart"/>
      <w:r w:rsidRPr="007124A4">
        <w:rPr>
          <w:rFonts w:ascii="Bookman Old Style" w:hAnsi="Bookman Old Style" w:cs="Verdana"/>
          <w:sz w:val="24"/>
          <w:szCs w:val="24"/>
        </w:rPr>
        <w:t>μοριοδότηση</w:t>
      </w:r>
      <w:proofErr w:type="spellEnd"/>
      <w:r w:rsidRPr="007124A4">
        <w:rPr>
          <w:rFonts w:ascii="Bookman Old Style" w:hAnsi="Bookman Old Style" w:cs="Verdana"/>
          <w:sz w:val="24"/>
          <w:szCs w:val="24"/>
        </w:rPr>
        <w:t xml:space="preserve"> των αιτήσεων που </w:t>
      </w:r>
      <w:r w:rsidR="00EA4714">
        <w:rPr>
          <w:rFonts w:ascii="Bookman Old Style" w:hAnsi="Bookman Old Style" w:cs="Verdana"/>
          <w:sz w:val="24"/>
          <w:szCs w:val="24"/>
        </w:rPr>
        <w:t xml:space="preserve">υποβλήθηκαν  </w:t>
      </w:r>
      <w:r w:rsidR="00EA4714" w:rsidRPr="007124A4">
        <w:rPr>
          <w:rFonts w:ascii="Bookman Old Style" w:hAnsi="Bookman Old Style" w:cs="Arial"/>
          <w:sz w:val="24"/>
          <w:szCs w:val="24"/>
        </w:rPr>
        <w:t>στο πλαίσιο της ΣΟΧ</w:t>
      </w:r>
      <w:r w:rsidR="00AF70FE">
        <w:rPr>
          <w:rFonts w:ascii="Bookman Old Style" w:hAnsi="Bookman Old Style" w:cs="Arial"/>
          <w:sz w:val="24"/>
          <w:szCs w:val="24"/>
        </w:rPr>
        <w:t>4</w:t>
      </w:r>
      <w:r w:rsidR="00EA4714" w:rsidRPr="00247172">
        <w:rPr>
          <w:rFonts w:ascii="Bookman Old Style" w:hAnsi="Bookman Old Style" w:cs="Arial"/>
          <w:sz w:val="24"/>
          <w:szCs w:val="24"/>
        </w:rPr>
        <w:t>/202</w:t>
      </w:r>
      <w:r w:rsidR="0088456D">
        <w:rPr>
          <w:rFonts w:ascii="Bookman Old Style" w:hAnsi="Bookman Old Style" w:cs="Arial"/>
          <w:sz w:val="24"/>
          <w:szCs w:val="24"/>
        </w:rPr>
        <w:t>2</w:t>
      </w:r>
      <w:r w:rsidR="00EA4714" w:rsidRPr="00247172">
        <w:rPr>
          <w:rFonts w:ascii="Bookman Old Style" w:hAnsi="Bookman Old Style" w:cs="Arial"/>
          <w:sz w:val="24"/>
          <w:szCs w:val="24"/>
        </w:rPr>
        <w:t xml:space="preserve"> Ανακοίνωσης του Δήμου Αργοστολίου</w:t>
      </w:r>
      <w:r w:rsidR="00EA4714">
        <w:rPr>
          <w:rFonts w:ascii="Bookman Old Style" w:hAnsi="Bookman Old Style" w:cs="Arial"/>
          <w:sz w:val="24"/>
          <w:szCs w:val="24"/>
        </w:rPr>
        <w:t>,</w:t>
      </w:r>
      <w:r w:rsidR="00400B52">
        <w:rPr>
          <w:rFonts w:ascii="Bookman Old Style" w:hAnsi="Bookman Old Style" w:cs="Arial"/>
          <w:sz w:val="24"/>
          <w:szCs w:val="24"/>
        </w:rPr>
        <w:t xml:space="preserve"> </w:t>
      </w:r>
      <w:r w:rsidR="00EA4714">
        <w:rPr>
          <w:rFonts w:ascii="Bookman Old Style" w:hAnsi="Bookman Old Style" w:cs="Arial"/>
          <w:sz w:val="24"/>
          <w:szCs w:val="24"/>
        </w:rPr>
        <w:t>που</w:t>
      </w:r>
      <w:r w:rsidR="00400B52">
        <w:rPr>
          <w:rFonts w:ascii="Bookman Old Style" w:hAnsi="Bookman Old Style" w:cs="Arial"/>
          <w:sz w:val="24"/>
          <w:szCs w:val="24"/>
        </w:rPr>
        <w:t xml:space="preserve"> </w:t>
      </w:r>
      <w:r w:rsidRPr="007124A4">
        <w:rPr>
          <w:rFonts w:ascii="Bookman Old Style" w:hAnsi="Bookman Old Style" w:cs="Verdana"/>
          <w:sz w:val="24"/>
          <w:szCs w:val="24"/>
        </w:rPr>
        <w:t xml:space="preserve">αφορά την πρόσληψη </w:t>
      </w:r>
      <w:r w:rsidRPr="007124A4">
        <w:rPr>
          <w:rFonts w:ascii="Bookman Old Style" w:hAnsi="Bookman Old Style" w:cs="Verdana"/>
          <w:bCs/>
          <w:color w:val="333333"/>
          <w:sz w:val="24"/>
          <w:szCs w:val="24"/>
        </w:rPr>
        <w:t>προσωπικού με σύμβαση εργασίας Ιδιωτικού Δικαίου Ορισμένου Χρόνου</w:t>
      </w:r>
      <w:r w:rsidR="00400B52">
        <w:rPr>
          <w:rFonts w:ascii="Bookman Old Style" w:hAnsi="Bookman Old Style" w:cs="Verdana"/>
          <w:bCs/>
          <w:color w:val="333333"/>
          <w:sz w:val="24"/>
          <w:szCs w:val="24"/>
        </w:rPr>
        <w:t xml:space="preserve"> </w:t>
      </w:r>
      <w:r w:rsidR="00957CA5">
        <w:rPr>
          <w:rFonts w:ascii="Bookman Old Style" w:hAnsi="Bookman Old Style" w:cs="Verdana"/>
          <w:sz w:val="24"/>
          <w:szCs w:val="24"/>
        </w:rPr>
        <w:t xml:space="preserve">και </w:t>
      </w:r>
      <w:r w:rsidR="00957CA5" w:rsidRPr="00957CA5">
        <w:rPr>
          <w:rFonts w:ascii="Bookman Old Style" w:hAnsi="Bookman Old Style" w:cs="Verdana"/>
          <w:sz w:val="24"/>
          <w:szCs w:val="24"/>
        </w:rPr>
        <w:t xml:space="preserve">την κατάρτιση πινάκων προσωρινών επιτυχόντων και επιλαχόντων </w:t>
      </w:r>
      <w:r w:rsidR="00AA5AEE">
        <w:rPr>
          <w:rFonts w:ascii="Bookman Old Style" w:hAnsi="Bookman Old Style" w:cs="Verdana"/>
          <w:sz w:val="24"/>
          <w:szCs w:val="24"/>
        </w:rPr>
        <w:t>μερικής απασχόλησης.</w:t>
      </w:r>
    </w:p>
    <w:p w14:paraId="2788193A" w14:textId="77777777" w:rsidR="00BA5A93" w:rsidRDefault="00EA4714" w:rsidP="00EA47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  <w:r w:rsidRPr="00EA4714">
        <w:rPr>
          <w:rFonts w:ascii="Bookman Old Style" w:hAnsi="Bookman Old Style" w:cs="Verdana"/>
          <w:sz w:val="24"/>
          <w:szCs w:val="24"/>
        </w:rPr>
        <w:t xml:space="preserve">   Η Επιτροπή αφού έλαβε υπόψη της </w:t>
      </w:r>
      <w:r w:rsidR="00BA5A93">
        <w:rPr>
          <w:rFonts w:ascii="Bookman Old Style" w:hAnsi="Bookman Old Style" w:cs="Verdana"/>
          <w:sz w:val="24"/>
          <w:szCs w:val="24"/>
        </w:rPr>
        <w:t>:</w:t>
      </w:r>
    </w:p>
    <w:p w14:paraId="2B3C9785" w14:textId="77777777" w:rsidR="00BA5A93" w:rsidRDefault="00BA5A93" w:rsidP="00EA47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α)</w:t>
      </w:r>
      <w:r w:rsidR="00EA4714" w:rsidRPr="00EA4714">
        <w:rPr>
          <w:rFonts w:ascii="Bookman Old Style" w:hAnsi="Bookman Old Style" w:cs="Verdana"/>
          <w:sz w:val="24"/>
          <w:szCs w:val="24"/>
        </w:rPr>
        <w:t>τα οριζόμενα στην εν λόγω ΣΟΧ</w:t>
      </w:r>
      <w:r>
        <w:rPr>
          <w:rFonts w:ascii="Bookman Old Style" w:hAnsi="Bookman Old Style" w:cs="Verdana"/>
          <w:sz w:val="24"/>
          <w:szCs w:val="24"/>
        </w:rPr>
        <w:t xml:space="preserve"> και </w:t>
      </w:r>
      <w:r w:rsidR="00EA4714" w:rsidRPr="00EA4714">
        <w:rPr>
          <w:rFonts w:ascii="Bookman Old Style" w:hAnsi="Bookman Old Style" w:cs="Verdana"/>
          <w:sz w:val="24"/>
          <w:szCs w:val="24"/>
        </w:rPr>
        <w:t xml:space="preserve">τους όρους και τις προϋποθέσεις της με </w:t>
      </w:r>
      <w:proofErr w:type="spellStart"/>
      <w:r w:rsidR="00EA4714" w:rsidRPr="00EA4714">
        <w:rPr>
          <w:rFonts w:ascii="Bookman Old Style" w:hAnsi="Bookman Old Style" w:cs="Verdana"/>
          <w:sz w:val="24"/>
          <w:szCs w:val="24"/>
        </w:rPr>
        <w:t>αρ</w:t>
      </w:r>
      <w:proofErr w:type="spellEnd"/>
      <w:r w:rsidR="00EA4714" w:rsidRPr="00EA4714">
        <w:rPr>
          <w:rFonts w:ascii="Bookman Old Style" w:hAnsi="Bookman Old Style" w:cs="Verdana"/>
          <w:sz w:val="24"/>
          <w:szCs w:val="24"/>
        </w:rPr>
        <w:t xml:space="preserve">. </w:t>
      </w:r>
      <w:r w:rsidR="00481B43">
        <w:rPr>
          <w:rFonts w:ascii="Bookman Old Style" w:hAnsi="Bookman Old Style" w:cs="Arial"/>
          <w:sz w:val="24"/>
          <w:szCs w:val="24"/>
        </w:rPr>
        <w:lastRenderedPageBreak/>
        <w:t>55472/23-7-2021</w:t>
      </w:r>
      <w:r w:rsidR="009C5B48" w:rsidRPr="00C87AB8">
        <w:rPr>
          <w:rFonts w:ascii="Bookman Old Style" w:hAnsi="Bookman Old Style" w:cs="Arial"/>
          <w:sz w:val="24"/>
          <w:szCs w:val="24"/>
        </w:rPr>
        <w:t xml:space="preserve"> (</w:t>
      </w:r>
      <w:r w:rsidR="009C5B48">
        <w:rPr>
          <w:rFonts w:ascii="Bookman Old Style" w:hAnsi="Bookman Old Style" w:cs="Arial"/>
          <w:sz w:val="24"/>
          <w:szCs w:val="24"/>
        </w:rPr>
        <w:t>ΦΕΚ 3352/Β/26-7-2021)</w:t>
      </w:r>
      <w:r w:rsidR="0088456D">
        <w:rPr>
          <w:rFonts w:ascii="Bookman Old Style" w:hAnsi="Bookman Old Style" w:cs="Arial"/>
          <w:sz w:val="24"/>
          <w:szCs w:val="24"/>
        </w:rPr>
        <w:t xml:space="preserve"> </w:t>
      </w:r>
      <w:r w:rsidR="00481B43">
        <w:rPr>
          <w:rFonts w:ascii="Bookman Old Style" w:hAnsi="Bookman Old Style" w:cs="Arial"/>
          <w:sz w:val="24"/>
          <w:szCs w:val="24"/>
        </w:rPr>
        <w:t>απόφαση</w:t>
      </w:r>
      <w:r w:rsidR="008D6527">
        <w:rPr>
          <w:rFonts w:ascii="Bookman Old Style" w:hAnsi="Bookman Old Style" w:cs="Arial"/>
          <w:sz w:val="24"/>
          <w:szCs w:val="24"/>
        </w:rPr>
        <w:t>ς</w:t>
      </w:r>
      <w:r w:rsidR="00481B43">
        <w:rPr>
          <w:rFonts w:ascii="Bookman Old Style" w:hAnsi="Bookman Old Style" w:cs="Arial"/>
          <w:sz w:val="24"/>
          <w:szCs w:val="24"/>
        </w:rPr>
        <w:t xml:space="preserve"> Υπουργού Εσωτερικών</w:t>
      </w:r>
      <w:r w:rsidR="0088456D">
        <w:rPr>
          <w:rFonts w:ascii="Bookman Old Style" w:hAnsi="Bookman Old Style" w:cs="Arial"/>
          <w:sz w:val="24"/>
          <w:szCs w:val="24"/>
        </w:rPr>
        <w:t xml:space="preserve"> όπως τροποποιήθηκε και ισχύει με την </w:t>
      </w:r>
      <w:proofErr w:type="spellStart"/>
      <w:r w:rsidR="0088456D">
        <w:rPr>
          <w:rFonts w:ascii="Bookman Old Style" w:hAnsi="Bookman Old Style" w:cs="Arial"/>
          <w:sz w:val="24"/>
          <w:szCs w:val="24"/>
        </w:rPr>
        <w:t>αρ</w:t>
      </w:r>
      <w:proofErr w:type="spellEnd"/>
      <w:r w:rsidR="0088456D">
        <w:rPr>
          <w:rFonts w:ascii="Bookman Old Style" w:hAnsi="Bookman Old Style" w:cs="Arial"/>
          <w:sz w:val="24"/>
          <w:szCs w:val="24"/>
        </w:rPr>
        <w:t>. 41797/28-6-2022 (ΦΕΚ 3327/Β΄/28-6-2022)</w:t>
      </w:r>
      <w:r w:rsidR="00EA4714" w:rsidRPr="00EA4714">
        <w:rPr>
          <w:rFonts w:ascii="Bookman Old Style" w:hAnsi="Bookman Old Style" w:cs="Verdana"/>
          <w:sz w:val="24"/>
          <w:szCs w:val="24"/>
        </w:rPr>
        <w:t xml:space="preserve">, </w:t>
      </w:r>
    </w:p>
    <w:p w14:paraId="2785CC10" w14:textId="7C0D1B9F" w:rsidR="00EA4714" w:rsidRPr="00EA4714" w:rsidRDefault="001D4F86" w:rsidP="00EA47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  <w:r w:rsidRPr="001D4F86">
        <w:rPr>
          <w:rFonts w:ascii="Bookman Old Style" w:hAnsi="Bookman Old Style" w:cs="Verdana"/>
          <w:b/>
          <w:sz w:val="24"/>
          <w:szCs w:val="24"/>
        </w:rPr>
        <w:t>Α)</w:t>
      </w:r>
      <w:r>
        <w:rPr>
          <w:rFonts w:ascii="Bookman Old Style" w:hAnsi="Bookman Old Style" w:cs="Verdana"/>
          <w:sz w:val="24"/>
          <w:szCs w:val="24"/>
        </w:rPr>
        <w:t xml:space="preserve"> Ε</w:t>
      </w:r>
      <w:r w:rsidR="00EA4714" w:rsidRPr="00EA4714">
        <w:rPr>
          <w:rFonts w:ascii="Bookman Old Style" w:hAnsi="Bookman Old Style" w:cs="Verdana"/>
          <w:sz w:val="24"/>
          <w:szCs w:val="24"/>
        </w:rPr>
        <w:t xml:space="preserve">ξέτασε  </w:t>
      </w:r>
      <w:r w:rsidR="008D6527">
        <w:rPr>
          <w:rFonts w:ascii="Bookman Old Style" w:hAnsi="Bookman Old Style" w:cs="Verdana"/>
          <w:sz w:val="24"/>
          <w:szCs w:val="24"/>
        </w:rPr>
        <w:t xml:space="preserve">τις </w:t>
      </w:r>
      <w:r w:rsidR="00EA4714" w:rsidRPr="00EA4714">
        <w:rPr>
          <w:rFonts w:ascii="Bookman Old Style" w:hAnsi="Bookman Old Style" w:cs="Verdana"/>
          <w:sz w:val="24"/>
          <w:szCs w:val="24"/>
        </w:rPr>
        <w:t xml:space="preserve">υποβληθείσες  αιτήσεις </w:t>
      </w:r>
      <w:r w:rsidR="0004097C">
        <w:rPr>
          <w:rFonts w:ascii="Bookman Old Style" w:hAnsi="Bookman Old Style" w:cs="Verdana"/>
          <w:sz w:val="24"/>
          <w:szCs w:val="24"/>
        </w:rPr>
        <w:t>και τα συνημμένα σε αυτές δικαιολογητικά</w:t>
      </w:r>
      <w:r w:rsidR="008E5459">
        <w:rPr>
          <w:rFonts w:ascii="Bookman Old Style" w:hAnsi="Bookman Old Style" w:cs="Verdana"/>
          <w:sz w:val="24"/>
          <w:szCs w:val="24"/>
        </w:rPr>
        <w:t xml:space="preserve"> των </w:t>
      </w:r>
      <w:r w:rsidR="0004097C">
        <w:rPr>
          <w:rFonts w:ascii="Bookman Old Style" w:hAnsi="Bookman Old Style" w:cs="Verdana"/>
          <w:sz w:val="24"/>
          <w:szCs w:val="24"/>
        </w:rPr>
        <w:t xml:space="preserve"> </w:t>
      </w:r>
      <w:r w:rsidR="00EA4714" w:rsidRPr="00EA4714">
        <w:rPr>
          <w:rFonts w:ascii="Bookman Old Style" w:hAnsi="Bookman Old Style" w:cs="Verdana"/>
          <w:sz w:val="24"/>
          <w:szCs w:val="24"/>
        </w:rPr>
        <w:t>υποψηφίων και συνέταξε το</w:t>
      </w:r>
      <w:r w:rsidR="00004C75">
        <w:rPr>
          <w:rFonts w:ascii="Bookman Old Style" w:hAnsi="Bookman Old Style" w:cs="Verdana"/>
          <w:sz w:val="24"/>
          <w:szCs w:val="24"/>
        </w:rPr>
        <w:t xml:space="preserve">ν </w:t>
      </w:r>
      <w:r w:rsidR="00EA4714" w:rsidRPr="00EA4714">
        <w:rPr>
          <w:rFonts w:ascii="Bookman Old Style" w:hAnsi="Bookman Old Style" w:cs="Verdana"/>
          <w:sz w:val="24"/>
          <w:szCs w:val="24"/>
        </w:rPr>
        <w:t>συνημμένο</w:t>
      </w:r>
      <w:r w:rsidR="00BA5A93">
        <w:rPr>
          <w:rFonts w:ascii="Bookman Old Style" w:hAnsi="Bookman Old Style" w:cs="Verdana"/>
          <w:sz w:val="24"/>
          <w:szCs w:val="24"/>
        </w:rPr>
        <w:t xml:space="preserve"> στο παρόν πίνακ</w:t>
      </w:r>
      <w:r w:rsidR="00181E65">
        <w:rPr>
          <w:rFonts w:ascii="Bookman Old Style" w:hAnsi="Bookman Old Style" w:cs="Verdana"/>
          <w:sz w:val="24"/>
          <w:szCs w:val="24"/>
        </w:rPr>
        <w:t>α</w:t>
      </w:r>
      <w:r w:rsidR="00EA4714" w:rsidRPr="00EA4714">
        <w:rPr>
          <w:rFonts w:ascii="Bookman Old Style" w:hAnsi="Bookman Old Style" w:cs="Verdana"/>
          <w:sz w:val="24"/>
          <w:szCs w:val="24"/>
        </w:rPr>
        <w:t xml:space="preserve"> απορριπτέων.</w:t>
      </w:r>
    </w:p>
    <w:p w14:paraId="52F24C71" w14:textId="77777777" w:rsidR="00C25AC7" w:rsidRPr="00007D14" w:rsidRDefault="00C25AC7" w:rsidP="00EA4714">
      <w:pPr>
        <w:jc w:val="center"/>
        <w:rPr>
          <w:rFonts w:ascii="Sylfaen" w:hAnsi="Sylfaen"/>
          <w:b/>
        </w:rPr>
      </w:pPr>
    </w:p>
    <w:p w14:paraId="346B6198" w14:textId="77777777" w:rsidR="00EA4714" w:rsidRDefault="00EA4714" w:rsidP="00EA4714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ΠΙΝΑΚΑΣ ΑΠΟΡΡΙΠΤΕΩΝ ΥΠΟΨΗΦΙΩΝ</w:t>
      </w:r>
      <w:r w:rsidR="00BA5A93">
        <w:rPr>
          <w:rFonts w:ascii="Sylfaen" w:hAnsi="Sylfaen"/>
          <w:b/>
        </w:rPr>
        <w:t xml:space="preserve"> (1)</w:t>
      </w:r>
    </w:p>
    <w:tbl>
      <w:tblPr>
        <w:tblW w:w="9120" w:type="dxa"/>
        <w:tblInd w:w="91" w:type="dxa"/>
        <w:tblLook w:val="04A0" w:firstRow="1" w:lastRow="0" w:firstColumn="1" w:lastColumn="0" w:noHBand="0" w:noVBand="1"/>
      </w:tblPr>
      <w:tblGrid>
        <w:gridCol w:w="960"/>
        <w:gridCol w:w="1600"/>
        <w:gridCol w:w="1600"/>
        <w:gridCol w:w="1680"/>
        <w:gridCol w:w="3280"/>
      </w:tblGrid>
      <w:tr w:rsidR="00481B43" w:rsidRPr="00481B43" w14:paraId="7F2C1BDD" w14:textId="77777777" w:rsidTr="00481B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D631" w14:textId="77777777" w:rsidR="00481B43" w:rsidRPr="00481B43" w:rsidRDefault="00481B43" w:rsidP="00481B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E4B4" w14:textId="77777777" w:rsidR="00481B43" w:rsidRPr="00481B43" w:rsidRDefault="00481B43" w:rsidP="00481B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8B23" w14:textId="77777777" w:rsidR="00481B43" w:rsidRPr="00481B43" w:rsidRDefault="00481B43" w:rsidP="00481B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649A" w14:textId="77777777" w:rsidR="00481B43" w:rsidRPr="00481B43" w:rsidRDefault="00481B43" w:rsidP="00481B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4C33" w14:textId="77777777" w:rsidR="00481B43" w:rsidRPr="00481B43" w:rsidRDefault="00481B43" w:rsidP="00481B43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ΑΙΤΙΟΛΟΓΙΑ ΑΠΟΡΡΙΨΗΣ</w:t>
            </w:r>
          </w:p>
        </w:tc>
      </w:tr>
      <w:tr w:rsidR="00481B43" w:rsidRPr="00481B43" w14:paraId="3244AD41" w14:textId="77777777" w:rsidTr="00481B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73C" w14:textId="77777777" w:rsidR="00481B43" w:rsidRPr="00481B43" w:rsidRDefault="00BA5A93" w:rsidP="00481B43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ECA4" w14:textId="71EEC07E" w:rsidR="00481B43" w:rsidRPr="00844430" w:rsidRDefault="00AF70FE" w:rsidP="00481B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ΖΑΚΑ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333C" w14:textId="4D71A6C7" w:rsidR="00481B43" w:rsidRPr="00481B43" w:rsidRDefault="00AF70FE" w:rsidP="00481B4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ΑΦΡΟΒΙΤΙ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4E9A" w14:textId="7AD717F8" w:rsidR="00481B43" w:rsidRPr="00AF70FE" w:rsidRDefault="00AF70FE" w:rsidP="00481B4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ΜΙΧΑΛ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08F" w14:textId="2077DE3F" w:rsidR="00481B43" w:rsidRPr="00481B43" w:rsidRDefault="00AF70FE" w:rsidP="008D6527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Εκπρόθεσμη κατάθεσης αίτησης</w:t>
            </w:r>
          </w:p>
        </w:tc>
      </w:tr>
    </w:tbl>
    <w:p w14:paraId="0FB76178" w14:textId="77777777" w:rsidR="00481B43" w:rsidRPr="00C568F3" w:rsidRDefault="00481B43" w:rsidP="00EA4714">
      <w:pPr>
        <w:jc w:val="center"/>
        <w:rPr>
          <w:rFonts w:ascii="Sylfaen" w:hAnsi="Sylfaen"/>
          <w:b/>
        </w:rPr>
      </w:pPr>
    </w:p>
    <w:p w14:paraId="3E2D879A" w14:textId="1CACCB00" w:rsidR="0064262C" w:rsidRDefault="001D4F86" w:rsidP="00AF70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>Β)</w:t>
      </w:r>
      <w:r w:rsidR="00837CAA">
        <w:rPr>
          <w:rFonts w:ascii="Bookman Old Style" w:hAnsi="Bookman Old Style" w:cs="Verdana"/>
          <w:sz w:val="24"/>
          <w:szCs w:val="24"/>
        </w:rPr>
        <w:t xml:space="preserve"> </w:t>
      </w:r>
      <w:r>
        <w:rPr>
          <w:rFonts w:ascii="Bookman Old Style" w:hAnsi="Bookman Old Style" w:cs="Verdana"/>
          <w:sz w:val="24"/>
          <w:szCs w:val="24"/>
        </w:rPr>
        <w:t>εξέτα</w:t>
      </w:r>
      <w:r w:rsidR="008D6527" w:rsidRPr="003A2EC1">
        <w:rPr>
          <w:rFonts w:ascii="Bookman Old Style" w:hAnsi="Bookman Old Style" w:cs="Verdana"/>
          <w:sz w:val="24"/>
          <w:szCs w:val="24"/>
        </w:rPr>
        <w:t>σ</w:t>
      </w:r>
      <w:r>
        <w:rPr>
          <w:rFonts w:ascii="Bookman Old Style" w:hAnsi="Bookman Old Style" w:cs="Verdana"/>
          <w:sz w:val="24"/>
          <w:szCs w:val="24"/>
        </w:rPr>
        <w:t>ε</w:t>
      </w:r>
      <w:r w:rsidR="00837CAA">
        <w:rPr>
          <w:rFonts w:ascii="Bookman Old Style" w:hAnsi="Bookman Old Style" w:cs="Verdana"/>
          <w:sz w:val="24"/>
          <w:szCs w:val="24"/>
        </w:rPr>
        <w:t xml:space="preserve"> </w:t>
      </w:r>
      <w:r>
        <w:rPr>
          <w:rFonts w:ascii="Bookman Old Style" w:hAnsi="Bookman Old Style" w:cs="Verdana"/>
          <w:sz w:val="24"/>
          <w:szCs w:val="24"/>
        </w:rPr>
        <w:t>τις</w:t>
      </w:r>
      <w:r w:rsidR="008D6527" w:rsidRPr="003A2EC1">
        <w:rPr>
          <w:rFonts w:ascii="Bookman Old Style" w:hAnsi="Bookman Old Style" w:cs="Verdana"/>
          <w:sz w:val="24"/>
          <w:szCs w:val="24"/>
        </w:rPr>
        <w:t xml:space="preserve"> αιτήσεις που κατατέθηκαν από τους υποψηφίους </w:t>
      </w:r>
      <w:r w:rsidR="008D6527" w:rsidRPr="003A2EC1">
        <w:rPr>
          <w:rFonts w:ascii="Bookman Old Style" w:hAnsi="Bookman Old Style" w:cs="Arial"/>
          <w:sz w:val="24"/>
          <w:szCs w:val="24"/>
        </w:rPr>
        <w:t xml:space="preserve">με βάση τη βαθμολογία που συγκεντρώνουν σύμφωνα με τα οριζόμενα στην </w:t>
      </w:r>
      <w:proofErr w:type="spellStart"/>
      <w:r w:rsidR="008D6527" w:rsidRPr="003A2EC1">
        <w:rPr>
          <w:rFonts w:ascii="Bookman Old Style" w:hAnsi="Bookman Old Style" w:cs="Verdana"/>
          <w:sz w:val="24"/>
          <w:szCs w:val="24"/>
        </w:rPr>
        <w:t>αρ</w:t>
      </w:r>
      <w:proofErr w:type="spellEnd"/>
      <w:r w:rsidR="008D6527" w:rsidRPr="003A2EC1">
        <w:rPr>
          <w:rFonts w:ascii="Bookman Old Style" w:hAnsi="Bookman Old Style" w:cs="Verdana"/>
          <w:sz w:val="24"/>
          <w:szCs w:val="24"/>
        </w:rPr>
        <w:t xml:space="preserve">. </w:t>
      </w:r>
      <w:r w:rsidR="003A2EC1">
        <w:rPr>
          <w:rFonts w:ascii="Bookman Old Style" w:hAnsi="Bookman Old Style" w:cs="Arial"/>
          <w:sz w:val="24"/>
          <w:szCs w:val="24"/>
        </w:rPr>
        <w:t>55472/23-7-2021απόφαση Υπουργού Εσωτερικών</w:t>
      </w:r>
      <w:r w:rsidR="008D6527" w:rsidRPr="003A2EC1">
        <w:rPr>
          <w:rFonts w:ascii="Bookman Old Style" w:hAnsi="Bookman Old Style" w:cs="Verdana"/>
          <w:sz w:val="24"/>
          <w:szCs w:val="24"/>
        </w:rPr>
        <w:t xml:space="preserve">, </w:t>
      </w:r>
      <w:r w:rsidR="008D6527" w:rsidRPr="003A2EC1">
        <w:rPr>
          <w:rFonts w:ascii="Bookman Old Style" w:hAnsi="Bookman Old Style" w:cs="Arial"/>
          <w:sz w:val="24"/>
          <w:szCs w:val="24"/>
        </w:rPr>
        <w:t xml:space="preserve">στα βαθμολογούμενα κριτήρια </w:t>
      </w:r>
      <w:r w:rsidR="008D6527" w:rsidRPr="003A2EC1">
        <w:rPr>
          <w:rFonts w:ascii="Bookman Old Style" w:hAnsi="Bookman Old Style" w:cs="Arial"/>
          <w:i/>
          <w:sz w:val="24"/>
          <w:szCs w:val="24"/>
        </w:rPr>
        <w:t xml:space="preserve">(εμπειρία, αριθμός τέκνων πολύτεκνης οικογένειας, </w:t>
      </w:r>
      <w:proofErr w:type="spellStart"/>
      <w:r w:rsidR="008D6527" w:rsidRPr="003A2EC1">
        <w:rPr>
          <w:rFonts w:ascii="Bookman Old Style" w:hAnsi="Bookman Old Style" w:cs="Arial"/>
          <w:i/>
          <w:sz w:val="24"/>
          <w:szCs w:val="24"/>
        </w:rPr>
        <w:t>τριτεκνία</w:t>
      </w:r>
      <w:proofErr w:type="spellEnd"/>
      <w:r w:rsidR="008D6527" w:rsidRPr="003A2EC1">
        <w:rPr>
          <w:rFonts w:ascii="Bookman Old Style" w:hAnsi="Bookman Old Style" w:cs="Arial"/>
          <w:i/>
          <w:sz w:val="24"/>
          <w:szCs w:val="24"/>
        </w:rPr>
        <w:t xml:space="preserve">, αριθμός ανήλικων τέκνων, μονογονεϊκές οικογένειες, αναπηρία, ηλικία), συνέταξε το συνημμένο στο </w:t>
      </w:r>
      <w:r w:rsidR="003A2EC1" w:rsidRPr="003A2EC1">
        <w:rPr>
          <w:rFonts w:ascii="Bookman Old Style" w:hAnsi="Bookman Old Style" w:cs="Arial"/>
          <w:i/>
          <w:sz w:val="24"/>
          <w:szCs w:val="24"/>
        </w:rPr>
        <w:t>παρόν</w:t>
      </w:r>
      <w:r w:rsidR="008D6527" w:rsidRPr="003A2EC1">
        <w:rPr>
          <w:rFonts w:ascii="Bookman Old Style" w:hAnsi="Bookman Old Style" w:cs="Arial"/>
          <w:i/>
          <w:sz w:val="24"/>
          <w:szCs w:val="24"/>
        </w:rPr>
        <w:t xml:space="preserve"> πίνακα κατάταξης</w:t>
      </w:r>
      <w:r w:rsidR="00AA5AE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8D6527" w:rsidRPr="003A2EC1">
        <w:rPr>
          <w:rFonts w:ascii="Bookman Old Style" w:hAnsi="Bookman Old Style" w:cs="Arial"/>
          <w:i/>
          <w:sz w:val="24"/>
          <w:szCs w:val="24"/>
        </w:rPr>
        <w:t xml:space="preserve">βάσει </w:t>
      </w:r>
      <w:proofErr w:type="spellStart"/>
      <w:r w:rsidR="008D6527" w:rsidRPr="003A2EC1">
        <w:rPr>
          <w:rFonts w:ascii="Bookman Old Style" w:hAnsi="Bookman Old Style" w:cs="Arial"/>
          <w:i/>
          <w:sz w:val="24"/>
          <w:szCs w:val="24"/>
        </w:rPr>
        <w:t>μοριοδότησης</w:t>
      </w:r>
      <w:proofErr w:type="spellEnd"/>
      <w:r w:rsidR="00AF70FE">
        <w:rPr>
          <w:rFonts w:ascii="Bookman Old Style" w:hAnsi="Bookman Old Style" w:cs="Arial"/>
          <w:i/>
          <w:sz w:val="24"/>
          <w:szCs w:val="24"/>
        </w:rPr>
        <w:t xml:space="preserve"> </w:t>
      </w:r>
      <w:r w:rsidR="00AF70FE" w:rsidRPr="00EA4714">
        <w:rPr>
          <w:rFonts w:ascii="Bookman Old Style" w:hAnsi="Bookman Old Style" w:cs="Verdana"/>
          <w:sz w:val="24"/>
          <w:szCs w:val="24"/>
        </w:rPr>
        <w:t>και συνέτα</w:t>
      </w:r>
      <w:r w:rsidR="00132BD1">
        <w:rPr>
          <w:rFonts w:ascii="Bookman Old Style" w:hAnsi="Bookman Old Style" w:cs="Verdana"/>
          <w:sz w:val="24"/>
          <w:szCs w:val="24"/>
        </w:rPr>
        <w:t>ξε τον παρακάτω πίνακα κατάταξης:</w:t>
      </w:r>
    </w:p>
    <w:p w14:paraId="2BF476F9" w14:textId="77777777" w:rsidR="00132BD1" w:rsidRDefault="00132BD1" w:rsidP="00AF70F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Bookman Old Style" w:hAnsi="Bookman Old Style" w:cs="Verdana"/>
          <w:sz w:val="24"/>
          <w:szCs w:val="24"/>
        </w:rPr>
      </w:pPr>
    </w:p>
    <w:p w14:paraId="46D9165D" w14:textId="1CA101DA" w:rsidR="00AF70FE" w:rsidRPr="00886C5D" w:rsidRDefault="00132BD1" w:rsidP="00132BD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center"/>
        <w:rPr>
          <w:rFonts w:ascii="Bookman Old Style" w:hAnsi="Bookman Old Style" w:cs="Verdana"/>
          <w:b/>
          <w:bCs/>
          <w:sz w:val="24"/>
          <w:szCs w:val="24"/>
          <w:u w:val="single"/>
          <w:lang w:val="en-US"/>
        </w:rPr>
      </w:pPr>
      <w:r>
        <w:rPr>
          <w:rFonts w:ascii="Bookman Old Style" w:hAnsi="Bookman Old Style" w:cs="Verdana"/>
          <w:b/>
          <w:bCs/>
          <w:sz w:val="24"/>
          <w:szCs w:val="24"/>
          <w:u w:val="single"/>
        </w:rPr>
        <w:t>ΠΙΝΑΚΑΣ ΚΑΤΑΤΑΞΗΣ</w:t>
      </w:r>
    </w:p>
    <w:tbl>
      <w:tblPr>
        <w:tblW w:w="10110" w:type="dxa"/>
        <w:tblInd w:w="91" w:type="dxa"/>
        <w:tblLook w:val="04A0" w:firstRow="1" w:lastRow="0" w:firstColumn="1" w:lastColumn="0" w:noHBand="0" w:noVBand="1"/>
      </w:tblPr>
      <w:tblGrid>
        <w:gridCol w:w="960"/>
        <w:gridCol w:w="2772"/>
        <w:gridCol w:w="2126"/>
        <w:gridCol w:w="2126"/>
        <w:gridCol w:w="2126"/>
      </w:tblGrid>
      <w:tr w:rsidR="00132BD1" w:rsidRPr="00481B43" w14:paraId="440DEC9D" w14:textId="3629429D" w:rsidTr="008650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F82A" w14:textId="77777777" w:rsidR="00132BD1" w:rsidRPr="00481B43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25A5" w14:textId="77777777" w:rsidR="00132BD1" w:rsidRPr="00481B43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023D" w14:textId="77777777" w:rsidR="00132BD1" w:rsidRPr="00481B43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982B9" w14:textId="77777777" w:rsidR="00132BD1" w:rsidRPr="00481B43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481B4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D53D4" w14:textId="424C2AB1" w:rsidR="00132BD1" w:rsidRPr="00481B43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ΜΟΡΙΑ</w:t>
            </w:r>
          </w:p>
        </w:tc>
      </w:tr>
      <w:tr w:rsidR="00132BD1" w:rsidRPr="00481B43" w14:paraId="5C35422B" w14:textId="16B5E135" w:rsidTr="00132B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36E" w14:textId="7EF84D62" w:rsidR="00132BD1" w:rsidRPr="00481B43" w:rsidRDefault="00132BD1" w:rsidP="00132BD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5F58" w14:textId="476DC0BC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86C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ΚΟΥΝΑΔΗ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7A87" w14:textId="04579D95" w:rsidR="00132BD1" w:rsidRPr="00886C5D" w:rsidRDefault="00132BD1" w:rsidP="00132BD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86C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ΕΥΑΓΓΕΛΙΑ-ΑΝΝΑ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526E" w14:textId="7B37E6FC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86C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ΠΑΝΑΓΗΣ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D6506" w14:textId="4BBDDC7D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</w:tr>
      <w:tr w:rsidR="00132BD1" w:rsidRPr="00481B43" w14:paraId="78D3B0D6" w14:textId="7D698EE9" w:rsidTr="008650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9755" w14:textId="5CED6E05" w:rsidR="00132BD1" w:rsidRPr="00481B43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004C7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*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4D00" w14:textId="1CA602D5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86C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ΚΑΛΟΓΗΡΑΤΟΥ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F0E2" w14:textId="0601988D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86C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  ΣΤΑΜΩ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FFEB" w14:textId="2B227BF7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86C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9C8AE3" w14:textId="56487CFC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32BD1" w:rsidRPr="00481B43" w14:paraId="0D4BAB0F" w14:textId="7189053F" w:rsidTr="00132B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DD97" w14:textId="1BA28BB0" w:rsidR="00132BD1" w:rsidRPr="00481B43" w:rsidRDefault="00132BD1" w:rsidP="00132BD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              </w:t>
            </w:r>
            <w:r w:rsidR="00004C75">
              <w:rPr>
                <w:rFonts w:ascii="Calibri" w:eastAsia="Times New Roman" w:hAnsi="Calibri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3                        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9F5B" w14:textId="30F281F5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886C5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ΒΑΣΙΛΑΤΟΥ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340F" w14:textId="2FE1437E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  ΑΣΠΑΣΙΑ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00A9" w14:textId="17598702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ΝΙΚΟΛΑΟΣ-ΓΕΡΑΣΙΜΟΣ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B3979" w14:textId="35EFC569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20</w:t>
            </w:r>
          </w:p>
        </w:tc>
      </w:tr>
      <w:tr w:rsidR="00132BD1" w:rsidRPr="00481B43" w14:paraId="18FEA4AF" w14:textId="4DF8ACE6" w:rsidTr="00132B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72C" w14:textId="19FCC7A5" w:rsidR="00132BD1" w:rsidRPr="00481B43" w:rsidRDefault="00132BD1" w:rsidP="00132BD1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B9B8" w14:textId="654D1C50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ΠΑΠΑΔΗΜΑΤΟΥ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8D4D" w14:textId="7801B5C4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 ΑΛΕΞΑΝΔΡΑ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AB6B" w14:textId="3DBFBF0F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DDA81" w14:textId="32470E5F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15</w:t>
            </w:r>
          </w:p>
        </w:tc>
      </w:tr>
      <w:tr w:rsidR="00132BD1" w:rsidRPr="00481B43" w14:paraId="4190FF4D" w14:textId="268476BC" w:rsidTr="00132B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E719" w14:textId="094EA41E" w:rsidR="00132BD1" w:rsidRPr="00481B43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            5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607B" w14:textId="10548BE6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ΜΕΤΑΞΑ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2394" w14:textId="18FF0346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 ΚΕΡΑΣΙΑ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B6E3" w14:textId="03EE0C97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ΝΙΚΟΛΑΟΣ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BC50A" w14:textId="28FAD6A3" w:rsidR="00132BD1" w:rsidRPr="00886C5D" w:rsidRDefault="00132BD1" w:rsidP="00132BD1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10</w:t>
            </w:r>
          </w:p>
        </w:tc>
      </w:tr>
    </w:tbl>
    <w:p w14:paraId="1455CA1B" w14:textId="2ADF7523" w:rsidR="00244EC3" w:rsidRPr="00AB4CA1" w:rsidRDefault="00004C75" w:rsidP="00004C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iCs/>
          <w:sz w:val="24"/>
          <w:szCs w:val="24"/>
        </w:rPr>
      </w:pPr>
      <w:bookmarkStart w:id="0" w:name="_Hlk117584659"/>
      <w:r>
        <w:rPr>
          <w:rFonts w:ascii="Bookman Old Style" w:hAnsi="Bookman Old Style" w:cs="Arial"/>
          <w:b/>
          <w:bCs/>
          <w:iCs/>
          <w:sz w:val="24"/>
          <w:szCs w:val="24"/>
        </w:rPr>
        <w:t>*</w:t>
      </w:r>
      <w:r w:rsidRPr="00AB4CA1">
        <w:rPr>
          <w:rFonts w:ascii="Bookman Old Style" w:hAnsi="Bookman Old Style" w:cs="Arial"/>
          <w:iCs/>
          <w:sz w:val="24"/>
          <w:szCs w:val="24"/>
        </w:rPr>
        <w:t xml:space="preserve">Οι αναφερόμενες στον πίνακα υποψήφιες </w:t>
      </w:r>
      <w:proofErr w:type="spellStart"/>
      <w:r w:rsidRPr="00AB4CA1">
        <w:rPr>
          <w:rFonts w:ascii="Bookman Old Style" w:hAnsi="Bookman Old Style" w:cs="Arial"/>
          <w:iCs/>
          <w:sz w:val="24"/>
          <w:szCs w:val="24"/>
        </w:rPr>
        <w:t>Καλογηράτου</w:t>
      </w:r>
      <w:proofErr w:type="spellEnd"/>
      <w:r w:rsidRPr="00AB4CA1">
        <w:rPr>
          <w:rFonts w:ascii="Bookman Old Style" w:hAnsi="Bookman Old Style" w:cs="Arial"/>
          <w:iCs/>
          <w:sz w:val="24"/>
          <w:szCs w:val="24"/>
        </w:rPr>
        <w:t xml:space="preserve"> </w:t>
      </w:r>
      <w:proofErr w:type="spellStart"/>
      <w:r w:rsidRPr="00AB4CA1">
        <w:rPr>
          <w:rFonts w:ascii="Bookman Old Style" w:hAnsi="Bookman Old Style" w:cs="Arial"/>
          <w:iCs/>
          <w:sz w:val="24"/>
          <w:szCs w:val="24"/>
        </w:rPr>
        <w:t>Στάμω</w:t>
      </w:r>
      <w:proofErr w:type="spellEnd"/>
      <w:r w:rsidRPr="00AB4CA1">
        <w:rPr>
          <w:rFonts w:ascii="Bookman Old Style" w:hAnsi="Bookman Old Style" w:cs="Arial"/>
          <w:iCs/>
          <w:sz w:val="24"/>
          <w:szCs w:val="24"/>
        </w:rPr>
        <w:t xml:space="preserve"> &amp; </w:t>
      </w:r>
      <w:proofErr w:type="spellStart"/>
      <w:r w:rsidRPr="00AB4CA1">
        <w:rPr>
          <w:rFonts w:ascii="Bookman Old Style" w:hAnsi="Bookman Old Style" w:cs="Arial"/>
          <w:iCs/>
          <w:sz w:val="24"/>
          <w:szCs w:val="24"/>
        </w:rPr>
        <w:t>Βασιλάτου</w:t>
      </w:r>
      <w:proofErr w:type="spellEnd"/>
      <w:r w:rsidRPr="00AB4CA1">
        <w:rPr>
          <w:rFonts w:ascii="Bookman Old Style" w:hAnsi="Bookman Old Style" w:cs="Arial"/>
          <w:iCs/>
          <w:sz w:val="24"/>
          <w:szCs w:val="24"/>
        </w:rPr>
        <w:t xml:space="preserve"> Ασπασία, ισοβαθμούν απολύτως, ως εκ τούτου η αναφορά τους στον πίνακα, που φέρει την αρίθμηση 2 &amp; 3, δεν αντιπροσωπεύει ιεραρχική τοποθέτηση.</w:t>
      </w:r>
    </w:p>
    <w:p w14:paraId="1F5A428D" w14:textId="77777777" w:rsidR="00886C5D" w:rsidRPr="00004C75" w:rsidRDefault="00886C5D" w:rsidP="00004C7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b/>
          <w:bCs/>
          <w:iCs/>
          <w:sz w:val="24"/>
          <w:szCs w:val="24"/>
          <w:u w:val="single"/>
        </w:rPr>
      </w:pPr>
    </w:p>
    <w:bookmarkEnd w:id="0"/>
    <w:p w14:paraId="73B7FB1B" w14:textId="70B7D295" w:rsidR="00541974" w:rsidRPr="00541974" w:rsidRDefault="00541974" w:rsidP="005419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Verdana"/>
          <w:b/>
          <w:bCs/>
          <w:sz w:val="24"/>
          <w:szCs w:val="24"/>
        </w:rPr>
      </w:pPr>
      <w:r w:rsidRPr="00541974">
        <w:rPr>
          <w:rFonts w:ascii="Bookman Old Style" w:hAnsi="Bookman Old Style" w:cs="Verdana"/>
          <w:sz w:val="24"/>
          <w:szCs w:val="24"/>
        </w:rPr>
        <w:t xml:space="preserve">        Κατά </w:t>
      </w:r>
      <w:r w:rsidR="00132BD1">
        <w:rPr>
          <w:rFonts w:ascii="Bookman Old Style" w:hAnsi="Bookman Old Style" w:cs="Verdana"/>
          <w:sz w:val="24"/>
          <w:szCs w:val="24"/>
        </w:rPr>
        <w:t xml:space="preserve">του ανωτέρω πίνακα </w:t>
      </w:r>
      <w:r w:rsidRPr="00541974">
        <w:rPr>
          <w:rFonts w:ascii="Bookman Old Style" w:hAnsi="Bookman Old Style" w:cs="Verdana"/>
          <w:sz w:val="24"/>
          <w:szCs w:val="24"/>
        </w:rPr>
        <w:t xml:space="preserve">επιτρέπεται στους ενδιαφερομένους η άσκηση αντίρρησης ατελώς μόνο για εσφαλμένο υπολογισμό της </w:t>
      </w:r>
      <w:proofErr w:type="spellStart"/>
      <w:r w:rsidRPr="00541974">
        <w:rPr>
          <w:rFonts w:ascii="Bookman Old Style" w:hAnsi="Bookman Old Style" w:cs="Verdana"/>
          <w:sz w:val="24"/>
          <w:szCs w:val="24"/>
        </w:rPr>
        <w:t>μοριοδότησης</w:t>
      </w:r>
      <w:proofErr w:type="spellEnd"/>
      <w:r w:rsidRPr="00541974">
        <w:rPr>
          <w:rFonts w:ascii="Bookman Old Style" w:hAnsi="Bookman Old Style" w:cs="Verdana"/>
          <w:sz w:val="24"/>
          <w:szCs w:val="24"/>
        </w:rPr>
        <w:t xml:space="preserve"> μέσα σε αποκλειστική </w:t>
      </w:r>
      <w:r w:rsidRPr="00BF6228">
        <w:rPr>
          <w:rFonts w:ascii="Bookman Old Style" w:hAnsi="Bookman Old Style" w:cs="Verdana"/>
          <w:b/>
          <w:sz w:val="24"/>
          <w:szCs w:val="24"/>
        </w:rPr>
        <w:t>προθεσμία δυο (2) εργασίμων ημερών</w:t>
      </w:r>
      <w:r w:rsidRPr="00541974">
        <w:rPr>
          <w:rFonts w:ascii="Bookman Old Style" w:hAnsi="Bookman Old Style" w:cs="Verdana"/>
          <w:sz w:val="24"/>
          <w:szCs w:val="24"/>
        </w:rPr>
        <w:t xml:space="preserve"> η οποία αρχίζει από την επομένη ημέρα της ανάρτησης τους. Η αντίρρηση υποβάλλεται ηλεκτρονικά στην ηλεκτρονική διεύθυνση</w:t>
      </w:r>
      <w:r w:rsidR="00672589">
        <w:rPr>
          <w:rFonts w:ascii="Bookman Old Style" w:hAnsi="Bookman Old Style" w:cs="Verdana"/>
          <w:sz w:val="24"/>
          <w:szCs w:val="24"/>
        </w:rPr>
        <w:t xml:space="preserve">: </w:t>
      </w:r>
      <w:r w:rsidRPr="00541974">
        <w:rPr>
          <w:rFonts w:ascii="Bookman Old Style" w:hAnsi="Bookman Old Style" w:cs="Verdana"/>
          <w:sz w:val="24"/>
          <w:szCs w:val="24"/>
          <w:lang w:val="en-US"/>
        </w:rPr>
        <w:t>tad</w:t>
      </w:r>
      <w:r w:rsidRPr="00541974">
        <w:rPr>
          <w:rFonts w:ascii="Bookman Old Style" w:hAnsi="Bookman Old Style" w:cs="Verdana"/>
          <w:sz w:val="24"/>
          <w:szCs w:val="24"/>
        </w:rPr>
        <w:t>-</w:t>
      </w:r>
      <w:proofErr w:type="spellStart"/>
      <w:r>
        <w:rPr>
          <w:rFonts w:ascii="Bookman Old Style" w:hAnsi="Bookman Old Style" w:cs="Verdana"/>
          <w:sz w:val="24"/>
          <w:szCs w:val="24"/>
          <w:lang w:val="en-US"/>
        </w:rPr>
        <w:t>s</w:t>
      </w:r>
      <w:r w:rsidR="00886C5D">
        <w:rPr>
          <w:rFonts w:ascii="Bookman Old Style" w:hAnsi="Bookman Old Style" w:cs="Verdana"/>
          <w:sz w:val="24"/>
          <w:szCs w:val="24"/>
          <w:lang w:val="en-US"/>
        </w:rPr>
        <w:t>klavounakis</w:t>
      </w:r>
      <w:proofErr w:type="spellEnd"/>
      <w:r w:rsidRPr="00541974">
        <w:rPr>
          <w:rFonts w:ascii="Bookman Old Style" w:hAnsi="Bookman Old Style" w:cs="Verdana"/>
          <w:sz w:val="24"/>
          <w:szCs w:val="24"/>
        </w:rPr>
        <w:t>@</w:t>
      </w:r>
      <w:proofErr w:type="spellStart"/>
      <w:r w:rsidRPr="00541974">
        <w:rPr>
          <w:rFonts w:ascii="Bookman Old Style" w:hAnsi="Bookman Old Style" w:cs="Verdana"/>
          <w:sz w:val="24"/>
          <w:szCs w:val="24"/>
          <w:lang w:val="en-US"/>
        </w:rPr>
        <w:t>argostoli</w:t>
      </w:r>
      <w:proofErr w:type="spellEnd"/>
      <w:r w:rsidRPr="00541974">
        <w:rPr>
          <w:rFonts w:ascii="Bookman Old Style" w:hAnsi="Bookman Old Style" w:cs="Verdana"/>
          <w:sz w:val="24"/>
          <w:szCs w:val="24"/>
        </w:rPr>
        <w:t>.</w:t>
      </w:r>
      <w:r w:rsidRPr="00541974">
        <w:rPr>
          <w:rFonts w:ascii="Bookman Old Style" w:hAnsi="Bookman Old Style" w:cs="Verdana"/>
          <w:sz w:val="24"/>
          <w:szCs w:val="24"/>
          <w:lang w:val="en-US"/>
        </w:rPr>
        <w:t>gov</w:t>
      </w:r>
      <w:r w:rsidRPr="00541974">
        <w:rPr>
          <w:rFonts w:ascii="Bookman Old Style" w:hAnsi="Bookman Old Style" w:cs="Verdana"/>
          <w:sz w:val="24"/>
          <w:szCs w:val="24"/>
        </w:rPr>
        <w:t>.</w:t>
      </w:r>
      <w:r w:rsidRPr="00541974">
        <w:rPr>
          <w:rFonts w:ascii="Bookman Old Style" w:hAnsi="Bookman Old Style" w:cs="Verdana"/>
          <w:sz w:val="24"/>
          <w:szCs w:val="24"/>
          <w:lang w:val="en-US"/>
        </w:rPr>
        <w:t>gr</w:t>
      </w:r>
    </w:p>
    <w:p w14:paraId="74293025" w14:textId="3A08E67C" w:rsidR="00C25AC7" w:rsidRDefault="00C25AC7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14:paraId="027EF087" w14:textId="5ADE1779" w:rsidR="00132BD1" w:rsidRDefault="00132BD1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14:paraId="15377226" w14:textId="0B22E995" w:rsidR="00132BD1" w:rsidRDefault="00132BD1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14:paraId="5567C16F" w14:textId="0874A408" w:rsidR="00132BD1" w:rsidRDefault="00132BD1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14:paraId="7DC57F2D" w14:textId="77777777" w:rsidR="00132BD1" w:rsidRPr="00007D14" w:rsidRDefault="00132BD1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</w:p>
    <w:p w14:paraId="6B28E6A9" w14:textId="77777777" w:rsidR="00AF0D1C" w:rsidRPr="008A7E42" w:rsidRDefault="00AF0D1C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ylfaen" w:eastAsia="Times New Roman" w:hAnsi="Sylfaen" w:cs="Verdana"/>
          <w:b/>
          <w:bCs/>
          <w:sz w:val="24"/>
          <w:szCs w:val="24"/>
        </w:rPr>
      </w:pPr>
      <w:r w:rsidRPr="008A7E42">
        <w:rPr>
          <w:rFonts w:ascii="Sylfaen" w:eastAsia="Times New Roman" w:hAnsi="Sylfaen" w:cs="Verdana"/>
          <w:b/>
          <w:bCs/>
          <w:sz w:val="24"/>
          <w:szCs w:val="24"/>
        </w:rPr>
        <w:t>Αφ</w:t>
      </w:r>
      <w:r>
        <w:rPr>
          <w:rFonts w:ascii="Sylfaen" w:eastAsia="Times New Roman" w:hAnsi="Sylfaen" w:cs="Verdana"/>
          <w:b/>
          <w:bCs/>
          <w:sz w:val="24"/>
          <w:szCs w:val="24"/>
        </w:rPr>
        <w:t>ού συντάχθηκε το παρόν πρακτικό</w:t>
      </w:r>
      <w:r w:rsidRPr="008A7E42">
        <w:rPr>
          <w:rFonts w:ascii="Sylfaen" w:eastAsia="Times New Roman" w:hAnsi="Sylfaen" w:cs="Verdana"/>
          <w:b/>
          <w:bCs/>
          <w:sz w:val="24"/>
          <w:szCs w:val="24"/>
        </w:rPr>
        <w:t>, αναγνώστηκε και υπογράφηκε ως εξής:</w:t>
      </w:r>
    </w:p>
    <w:p w14:paraId="1B25DEE7" w14:textId="77777777" w:rsidR="00AF0D1C" w:rsidRPr="00A35876" w:rsidRDefault="00AF0D1C" w:rsidP="00AF0D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A35876">
        <w:rPr>
          <w:rFonts w:ascii="Bookman Old Style" w:eastAsia="Times New Roman" w:hAnsi="Bookman Old Style" w:cs="Verdana"/>
          <w:bCs/>
          <w:sz w:val="24"/>
          <w:szCs w:val="24"/>
        </w:rPr>
        <w:t>Τα μέλη της επιτροπής:</w:t>
      </w:r>
    </w:p>
    <w:p w14:paraId="16E500FD" w14:textId="77777777" w:rsidR="00A35876" w:rsidRPr="007124A4" w:rsidRDefault="00A35876" w:rsidP="00A358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>1) Στυλιανό</w:t>
      </w:r>
      <w:r w:rsidR="00ED7447"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Παυλάτο</w:t>
      </w:r>
      <w:r w:rsidR="00ED7447">
        <w:rPr>
          <w:rFonts w:ascii="Bookman Old Style" w:hAnsi="Bookman Old Style" w:cs="Arial"/>
          <w:sz w:val="24"/>
          <w:szCs w:val="24"/>
        </w:rPr>
        <w:t>ς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>, αν. Προϊστάμενο</w:t>
      </w:r>
      <w:r w:rsidR="00ED7447"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 xml:space="preserve"> Διεύθυνσης Διοικητικών Υπηρεσιών, Τακτικό Μέλος</w:t>
      </w:r>
    </w:p>
    <w:p w14:paraId="6A639ECF" w14:textId="77777777" w:rsidR="00A35876" w:rsidRPr="007124A4" w:rsidRDefault="00A35876" w:rsidP="00A358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2) Σταύρο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Κορκό</w:t>
      </w:r>
      <w:r w:rsidR="00ED7447">
        <w:rPr>
          <w:rFonts w:ascii="Bookman Old Style" w:hAnsi="Bookman Old Style" w:cs="Arial"/>
          <w:sz w:val="24"/>
          <w:szCs w:val="24"/>
        </w:rPr>
        <w:t>ς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 xml:space="preserve"> Κουρή</w:t>
      </w:r>
      <w:r w:rsidR="00ED7447">
        <w:rPr>
          <w:rFonts w:ascii="Bookman Old Style" w:hAnsi="Bookman Old Style" w:cs="Arial"/>
          <w:sz w:val="24"/>
          <w:szCs w:val="24"/>
        </w:rPr>
        <w:t>ς</w:t>
      </w:r>
      <w:r w:rsidRPr="007124A4">
        <w:rPr>
          <w:rFonts w:ascii="Bookman Old Style" w:hAnsi="Bookman Old Style" w:cs="Arial"/>
          <w:sz w:val="24"/>
          <w:szCs w:val="24"/>
        </w:rPr>
        <w:t>, αν. Προϊστάμενο</w:t>
      </w:r>
      <w:r w:rsidR="00ED7447">
        <w:rPr>
          <w:rFonts w:ascii="Bookman Old Style" w:hAnsi="Bookman Old Style" w:cs="Arial"/>
          <w:sz w:val="24"/>
          <w:szCs w:val="24"/>
        </w:rPr>
        <w:t>ς</w:t>
      </w:r>
      <w:r w:rsidR="008C6F7A">
        <w:rPr>
          <w:rFonts w:ascii="Bookman Old Style" w:hAnsi="Bookman Old Style" w:cs="Arial"/>
          <w:sz w:val="24"/>
          <w:szCs w:val="24"/>
        </w:rPr>
        <w:t xml:space="preserve"> </w:t>
      </w:r>
      <w:r w:rsidRPr="007124A4">
        <w:rPr>
          <w:rFonts w:ascii="Bookman Old Style" w:eastAsia="Times New Roman" w:hAnsi="Bookman Old Style" w:cs="Arial"/>
          <w:sz w:val="24"/>
          <w:szCs w:val="24"/>
        </w:rPr>
        <w:t xml:space="preserve">Διεύθυνσης Προγραμματισμού &amp; Ανάπτυξης </w:t>
      </w:r>
      <w:r w:rsidRPr="007124A4">
        <w:rPr>
          <w:rFonts w:ascii="Bookman Old Style" w:hAnsi="Bookman Old Style" w:cs="Arial"/>
          <w:sz w:val="24"/>
          <w:szCs w:val="24"/>
        </w:rPr>
        <w:t>, Τακτικό Μέλος</w:t>
      </w:r>
    </w:p>
    <w:p w14:paraId="0AD04E2F" w14:textId="77777777" w:rsidR="00A35876" w:rsidRPr="007124A4" w:rsidRDefault="00A35876" w:rsidP="00A3587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124A4">
        <w:rPr>
          <w:rFonts w:ascii="Bookman Old Style" w:hAnsi="Bookman Old Style" w:cs="Arial"/>
          <w:sz w:val="24"/>
          <w:szCs w:val="24"/>
        </w:rPr>
        <w:t xml:space="preserve">3)  Αλεξία </w:t>
      </w:r>
      <w:proofErr w:type="spellStart"/>
      <w:r w:rsidRPr="007124A4">
        <w:rPr>
          <w:rFonts w:ascii="Bookman Old Style" w:hAnsi="Bookman Old Style" w:cs="Arial"/>
          <w:sz w:val="24"/>
          <w:szCs w:val="24"/>
        </w:rPr>
        <w:t>Ζαπάντη</w:t>
      </w:r>
      <w:proofErr w:type="spellEnd"/>
      <w:r w:rsidRPr="007124A4">
        <w:rPr>
          <w:rFonts w:ascii="Bookman Old Style" w:hAnsi="Bookman Old Style" w:cs="Arial"/>
          <w:sz w:val="24"/>
          <w:szCs w:val="24"/>
        </w:rPr>
        <w:t xml:space="preserve">, αν. Προϊσταμένη  </w:t>
      </w:r>
      <w:r w:rsidR="00970779">
        <w:rPr>
          <w:rFonts w:ascii="Bookman Old Style" w:hAnsi="Bookman Old Style" w:cs="Arial"/>
          <w:sz w:val="24"/>
          <w:szCs w:val="24"/>
        </w:rPr>
        <w:t xml:space="preserve">Αυτοτελούς </w:t>
      </w:r>
      <w:r w:rsidRPr="007124A4">
        <w:rPr>
          <w:rFonts w:ascii="Bookman Old Style" w:hAnsi="Bookman Old Style" w:cs="Arial"/>
          <w:sz w:val="24"/>
          <w:szCs w:val="24"/>
        </w:rPr>
        <w:t>Τμήματος Περιβάλλοντος και  Τοπικής Οικονομικής Ανάπτυξης, Τακτικό Μέλος</w:t>
      </w:r>
    </w:p>
    <w:p w14:paraId="74541286" w14:textId="77777777" w:rsidR="00AF0D1C" w:rsidRDefault="00AF0D1C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8579A63" w14:textId="77777777" w:rsidR="00D34A9E" w:rsidRDefault="00D34A9E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3CA9D9C" w14:textId="77777777" w:rsidR="00C87AB8" w:rsidRDefault="00C87AB8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F0D34BF" w14:textId="77777777" w:rsidR="00C87AB8" w:rsidRDefault="00C87AB8" w:rsidP="003E41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  <w:sectPr w:rsidR="00C87AB8" w:rsidSect="0043062F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E78D6D" w14:textId="5730D5E4" w:rsidR="000D40A7" w:rsidRDefault="006D4A48" w:rsidP="002F51ED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Bookman Old Style" w:hAnsi="Bookman Old Style" w:cs="Arial"/>
          <w:sz w:val="24"/>
          <w:szCs w:val="24"/>
        </w:rPr>
      </w:pPr>
      <w:r w:rsidRPr="006D4A48">
        <w:lastRenderedPageBreak/>
        <w:drawing>
          <wp:inline distT="0" distB="0" distL="0" distR="0" wp14:anchorId="3E91FE3D" wp14:editId="18357E09">
            <wp:extent cx="9251950" cy="1190625"/>
            <wp:effectExtent l="0" t="0" r="635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75A1" w14:textId="29BE8B22" w:rsidR="006D4A48" w:rsidRDefault="006D4A48" w:rsidP="002F51ED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Bookman Old Style" w:hAnsi="Bookman Old Style" w:cs="Arial"/>
          <w:sz w:val="24"/>
          <w:szCs w:val="24"/>
        </w:rPr>
      </w:pPr>
    </w:p>
    <w:p w14:paraId="0DEC4DE7" w14:textId="3D755363" w:rsidR="006D4A48" w:rsidRDefault="006D4A48" w:rsidP="002F51ED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Bookman Old Style" w:hAnsi="Bookman Old Style" w:cs="Arial"/>
          <w:sz w:val="24"/>
          <w:szCs w:val="24"/>
        </w:rPr>
      </w:pPr>
    </w:p>
    <w:p w14:paraId="590CC6D8" w14:textId="42EE5F5A" w:rsidR="006D4A48" w:rsidRDefault="006D4A48" w:rsidP="002F51ED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ascii="Bookman Old Style" w:hAnsi="Bookman Old Style" w:cs="Arial"/>
          <w:sz w:val="24"/>
          <w:szCs w:val="24"/>
        </w:rPr>
      </w:pPr>
      <w:r w:rsidRPr="006D4A48">
        <w:drawing>
          <wp:inline distT="0" distB="0" distL="0" distR="0" wp14:anchorId="4890A0BA" wp14:editId="0FD27AB5">
            <wp:extent cx="9251950" cy="1078865"/>
            <wp:effectExtent l="0" t="0" r="9525" b="698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A48" w:rsidSect="00C87A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9C44" w14:textId="77777777" w:rsidR="0094751C" w:rsidRDefault="0094751C" w:rsidP="0006130D">
      <w:pPr>
        <w:spacing w:after="0" w:line="240" w:lineRule="auto"/>
      </w:pPr>
      <w:r>
        <w:separator/>
      </w:r>
    </w:p>
  </w:endnote>
  <w:endnote w:type="continuationSeparator" w:id="0">
    <w:p w14:paraId="5D895F78" w14:textId="77777777" w:rsidR="0094751C" w:rsidRDefault="0094751C" w:rsidP="0006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906"/>
      <w:docPartObj>
        <w:docPartGallery w:val="Page Numbers (Bottom of Page)"/>
        <w:docPartUnique/>
      </w:docPartObj>
    </w:sdtPr>
    <w:sdtContent>
      <w:p w14:paraId="28182781" w14:textId="675A91AA" w:rsidR="0006130D" w:rsidRDefault="008C39F1">
        <w:pPr>
          <w:pStyle w:val="ab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5FE2C5" wp14:editId="676D4E1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76580" cy="238760"/>
                  <wp:effectExtent l="19050" t="19050" r="16510" b="18415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58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2B05F" w14:textId="77777777" w:rsidR="0006130D" w:rsidRDefault="00F5109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9A3AEB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4443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E5FE2C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5.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" filled="t" fillcolor="white [3212]" strokecolor="gray [1629]" strokeweight="2.25pt">
                  <v:textbox inset=",0,,0">
                    <w:txbxContent>
                      <w:p w14:paraId="3302B05F" w14:textId="77777777" w:rsidR="0006130D" w:rsidRDefault="00F51097">
                        <w:pPr>
                          <w:jc w:val="center"/>
                        </w:pPr>
                        <w:r>
                          <w:fldChar w:fldCharType="begin"/>
                        </w:r>
                        <w:r w:rsidR="009A3AEB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4443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F8B6DDE" wp14:editId="2A13903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014A7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D9A3" w14:textId="77777777" w:rsidR="0094751C" w:rsidRDefault="0094751C" w:rsidP="0006130D">
      <w:pPr>
        <w:spacing w:after="0" w:line="240" w:lineRule="auto"/>
      </w:pPr>
      <w:r>
        <w:separator/>
      </w:r>
    </w:p>
  </w:footnote>
  <w:footnote w:type="continuationSeparator" w:id="0">
    <w:p w14:paraId="1679FCC8" w14:textId="77777777" w:rsidR="0094751C" w:rsidRDefault="0094751C" w:rsidP="0006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B01"/>
    <w:multiLevelType w:val="hybridMultilevel"/>
    <w:tmpl w:val="349EE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E9D"/>
    <w:multiLevelType w:val="hybridMultilevel"/>
    <w:tmpl w:val="BAA627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77BD8"/>
    <w:multiLevelType w:val="hybridMultilevel"/>
    <w:tmpl w:val="CC86E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382F"/>
    <w:multiLevelType w:val="hybridMultilevel"/>
    <w:tmpl w:val="4F062F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5D68"/>
    <w:multiLevelType w:val="hybridMultilevel"/>
    <w:tmpl w:val="353805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848F2"/>
    <w:multiLevelType w:val="hybridMultilevel"/>
    <w:tmpl w:val="594AC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00D1"/>
    <w:multiLevelType w:val="hybridMultilevel"/>
    <w:tmpl w:val="07E401C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5F21EE7"/>
    <w:multiLevelType w:val="hybridMultilevel"/>
    <w:tmpl w:val="82BCE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D1291"/>
    <w:multiLevelType w:val="hybridMultilevel"/>
    <w:tmpl w:val="F6B643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55A8"/>
    <w:multiLevelType w:val="hybridMultilevel"/>
    <w:tmpl w:val="AF72432C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954508261">
    <w:abstractNumId w:val="6"/>
  </w:num>
  <w:num w:numId="2" w16cid:durableId="120416709">
    <w:abstractNumId w:val="5"/>
  </w:num>
  <w:num w:numId="3" w16cid:durableId="314530709">
    <w:abstractNumId w:val="1"/>
  </w:num>
  <w:num w:numId="4" w16cid:durableId="1783767562">
    <w:abstractNumId w:val="7"/>
  </w:num>
  <w:num w:numId="5" w16cid:durableId="1265846295">
    <w:abstractNumId w:val="3"/>
  </w:num>
  <w:num w:numId="6" w16cid:durableId="1497988214">
    <w:abstractNumId w:val="0"/>
  </w:num>
  <w:num w:numId="7" w16cid:durableId="182860719">
    <w:abstractNumId w:val="8"/>
  </w:num>
  <w:num w:numId="8" w16cid:durableId="1516114564">
    <w:abstractNumId w:val="9"/>
  </w:num>
  <w:num w:numId="9" w16cid:durableId="1959138238">
    <w:abstractNumId w:val="2"/>
  </w:num>
  <w:num w:numId="10" w16cid:durableId="1252160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2F"/>
    <w:rsid w:val="00004C75"/>
    <w:rsid w:val="00006059"/>
    <w:rsid w:val="00007D14"/>
    <w:rsid w:val="00011E44"/>
    <w:rsid w:val="00012D4A"/>
    <w:rsid w:val="0004097C"/>
    <w:rsid w:val="00046AC3"/>
    <w:rsid w:val="0005629C"/>
    <w:rsid w:val="0006130D"/>
    <w:rsid w:val="000755A0"/>
    <w:rsid w:val="00077FCA"/>
    <w:rsid w:val="00085B09"/>
    <w:rsid w:val="000A5E95"/>
    <w:rsid w:val="000C520F"/>
    <w:rsid w:val="000C78EC"/>
    <w:rsid w:val="000D2A97"/>
    <w:rsid w:val="000D40A7"/>
    <w:rsid w:val="000E2FE3"/>
    <w:rsid w:val="000F2213"/>
    <w:rsid w:val="000F59A5"/>
    <w:rsid w:val="001158C5"/>
    <w:rsid w:val="0013096E"/>
    <w:rsid w:val="00132BD1"/>
    <w:rsid w:val="00136C62"/>
    <w:rsid w:val="00173BE5"/>
    <w:rsid w:val="0017431E"/>
    <w:rsid w:val="00181E65"/>
    <w:rsid w:val="00181F13"/>
    <w:rsid w:val="001D4522"/>
    <w:rsid w:val="001D4F7C"/>
    <w:rsid w:val="001D4F86"/>
    <w:rsid w:val="001D5E4B"/>
    <w:rsid w:val="001D6496"/>
    <w:rsid w:val="001E1A8C"/>
    <w:rsid w:val="001E2E00"/>
    <w:rsid w:val="00215814"/>
    <w:rsid w:val="00226EC2"/>
    <w:rsid w:val="0023157F"/>
    <w:rsid w:val="00240E09"/>
    <w:rsid w:val="00244EC3"/>
    <w:rsid w:val="00247172"/>
    <w:rsid w:val="00260F94"/>
    <w:rsid w:val="00263726"/>
    <w:rsid w:val="00272063"/>
    <w:rsid w:val="002971CA"/>
    <w:rsid w:val="002A1458"/>
    <w:rsid w:val="002B33D9"/>
    <w:rsid w:val="002B4193"/>
    <w:rsid w:val="002F51ED"/>
    <w:rsid w:val="003109C2"/>
    <w:rsid w:val="003232EA"/>
    <w:rsid w:val="00385706"/>
    <w:rsid w:val="00394E90"/>
    <w:rsid w:val="003A2EC1"/>
    <w:rsid w:val="003B2A87"/>
    <w:rsid w:val="003B41D0"/>
    <w:rsid w:val="003D62F5"/>
    <w:rsid w:val="003D7B53"/>
    <w:rsid w:val="003E2666"/>
    <w:rsid w:val="003E41CA"/>
    <w:rsid w:val="003E4816"/>
    <w:rsid w:val="004000A4"/>
    <w:rsid w:val="00400B52"/>
    <w:rsid w:val="004151FA"/>
    <w:rsid w:val="004231E9"/>
    <w:rsid w:val="0043062F"/>
    <w:rsid w:val="00434F6E"/>
    <w:rsid w:val="00440C67"/>
    <w:rsid w:val="0045749C"/>
    <w:rsid w:val="00463403"/>
    <w:rsid w:val="00464D60"/>
    <w:rsid w:val="00481B43"/>
    <w:rsid w:val="00483DFF"/>
    <w:rsid w:val="0048640F"/>
    <w:rsid w:val="00494ABF"/>
    <w:rsid w:val="004C60FD"/>
    <w:rsid w:val="004D2217"/>
    <w:rsid w:val="004E1F19"/>
    <w:rsid w:val="004E6966"/>
    <w:rsid w:val="00515C64"/>
    <w:rsid w:val="00533177"/>
    <w:rsid w:val="00541974"/>
    <w:rsid w:val="00542A6E"/>
    <w:rsid w:val="0056431D"/>
    <w:rsid w:val="00583BF8"/>
    <w:rsid w:val="00595571"/>
    <w:rsid w:val="005B0DA5"/>
    <w:rsid w:val="005C7D8A"/>
    <w:rsid w:val="005F60F6"/>
    <w:rsid w:val="00600695"/>
    <w:rsid w:val="00612875"/>
    <w:rsid w:val="006265E7"/>
    <w:rsid w:val="0064262C"/>
    <w:rsid w:val="006450CE"/>
    <w:rsid w:val="00652211"/>
    <w:rsid w:val="00672589"/>
    <w:rsid w:val="00680B37"/>
    <w:rsid w:val="00682529"/>
    <w:rsid w:val="00690457"/>
    <w:rsid w:val="006917BA"/>
    <w:rsid w:val="00697D4D"/>
    <w:rsid w:val="006D4A48"/>
    <w:rsid w:val="006F3DB4"/>
    <w:rsid w:val="00703D0B"/>
    <w:rsid w:val="00707392"/>
    <w:rsid w:val="00707C59"/>
    <w:rsid w:val="007124A4"/>
    <w:rsid w:val="00755942"/>
    <w:rsid w:val="00785108"/>
    <w:rsid w:val="00787634"/>
    <w:rsid w:val="0079786E"/>
    <w:rsid w:val="007C0D1A"/>
    <w:rsid w:val="007E676B"/>
    <w:rsid w:val="00835DF5"/>
    <w:rsid w:val="00835F16"/>
    <w:rsid w:val="00837CAA"/>
    <w:rsid w:val="00844430"/>
    <w:rsid w:val="00845669"/>
    <w:rsid w:val="0085620F"/>
    <w:rsid w:val="0088456D"/>
    <w:rsid w:val="00886C5D"/>
    <w:rsid w:val="008A7E42"/>
    <w:rsid w:val="008B73B6"/>
    <w:rsid w:val="008C1C67"/>
    <w:rsid w:val="008C39F1"/>
    <w:rsid w:val="008C6F7A"/>
    <w:rsid w:val="008D6527"/>
    <w:rsid w:val="008E5459"/>
    <w:rsid w:val="00925774"/>
    <w:rsid w:val="00931983"/>
    <w:rsid w:val="009329B4"/>
    <w:rsid w:val="0094751C"/>
    <w:rsid w:val="00957CA5"/>
    <w:rsid w:val="00960E1B"/>
    <w:rsid w:val="00970779"/>
    <w:rsid w:val="00983621"/>
    <w:rsid w:val="00984B5B"/>
    <w:rsid w:val="009A15D1"/>
    <w:rsid w:val="009A3AEB"/>
    <w:rsid w:val="009A7418"/>
    <w:rsid w:val="009B5642"/>
    <w:rsid w:val="009C5B48"/>
    <w:rsid w:val="009C5F59"/>
    <w:rsid w:val="009D26F4"/>
    <w:rsid w:val="009D3A66"/>
    <w:rsid w:val="009E18C7"/>
    <w:rsid w:val="009E1AAA"/>
    <w:rsid w:val="00A05F1A"/>
    <w:rsid w:val="00A214DB"/>
    <w:rsid w:val="00A2194E"/>
    <w:rsid w:val="00A22664"/>
    <w:rsid w:val="00A22BBA"/>
    <w:rsid w:val="00A335E3"/>
    <w:rsid w:val="00A35876"/>
    <w:rsid w:val="00A377F7"/>
    <w:rsid w:val="00A37C16"/>
    <w:rsid w:val="00A62A7D"/>
    <w:rsid w:val="00A70A30"/>
    <w:rsid w:val="00A71A11"/>
    <w:rsid w:val="00A83DCA"/>
    <w:rsid w:val="00A962E0"/>
    <w:rsid w:val="00AA5AEE"/>
    <w:rsid w:val="00AB4CA1"/>
    <w:rsid w:val="00AB7454"/>
    <w:rsid w:val="00AF0D1C"/>
    <w:rsid w:val="00AF3BF5"/>
    <w:rsid w:val="00AF70FE"/>
    <w:rsid w:val="00B0051A"/>
    <w:rsid w:val="00B1782D"/>
    <w:rsid w:val="00B2641E"/>
    <w:rsid w:val="00B26FDC"/>
    <w:rsid w:val="00B3130B"/>
    <w:rsid w:val="00B5113D"/>
    <w:rsid w:val="00B51F91"/>
    <w:rsid w:val="00B54EED"/>
    <w:rsid w:val="00B67921"/>
    <w:rsid w:val="00B822F9"/>
    <w:rsid w:val="00B83592"/>
    <w:rsid w:val="00B84C24"/>
    <w:rsid w:val="00B87379"/>
    <w:rsid w:val="00BA1373"/>
    <w:rsid w:val="00BA5A93"/>
    <w:rsid w:val="00BB281D"/>
    <w:rsid w:val="00BC1797"/>
    <w:rsid w:val="00BC3B73"/>
    <w:rsid w:val="00BC5D60"/>
    <w:rsid w:val="00BE6A9C"/>
    <w:rsid w:val="00BF6228"/>
    <w:rsid w:val="00C25AC7"/>
    <w:rsid w:val="00C25DA7"/>
    <w:rsid w:val="00C326D4"/>
    <w:rsid w:val="00C3288B"/>
    <w:rsid w:val="00C52193"/>
    <w:rsid w:val="00C646F3"/>
    <w:rsid w:val="00C87AB8"/>
    <w:rsid w:val="00C97928"/>
    <w:rsid w:val="00CB6D1F"/>
    <w:rsid w:val="00CD2B1F"/>
    <w:rsid w:val="00CE035E"/>
    <w:rsid w:val="00CE1FEA"/>
    <w:rsid w:val="00D21A7E"/>
    <w:rsid w:val="00D34A9E"/>
    <w:rsid w:val="00D42E45"/>
    <w:rsid w:val="00D66CA2"/>
    <w:rsid w:val="00D71753"/>
    <w:rsid w:val="00D933EB"/>
    <w:rsid w:val="00D95413"/>
    <w:rsid w:val="00DA319A"/>
    <w:rsid w:val="00DA5E5C"/>
    <w:rsid w:val="00DA64B5"/>
    <w:rsid w:val="00DC62EA"/>
    <w:rsid w:val="00DE3E85"/>
    <w:rsid w:val="00DE781B"/>
    <w:rsid w:val="00DF4628"/>
    <w:rsid w:val="00DF577C"/>
    <w:rsid w:val="00E0042B"/>
    <w:rsid w:val="00E10A1C"/>
    <w:rsid w:val="00E15D49"/>
    <w:rsid w:val="00E24E29"/>
    <w:rsid w:val="00E42265"/>
    <w:rsid w:val="00E46A22"/>
    <w:rsid w:val="00E62250"/>
    <w:rsid w:val="00E842CE"/>
    <w:rsid w:val="00E94D48"/>
    <w:rsid w:val="00EA3C72"/>
    <w:rsid w:val="00EA4714"/>
    <w:rsid w:val="00EA4F8E"/>
    <w:rsid w:val="00EA64E5"/>
    <w:rsid w:val="00EC1255"/>
    <w:rsid w:val="00ED7447"/>
    <w:rsid w:val="00EF67C6"/>
    <w:rsid w:val="00F05440"/>
    <w:rsid w:val="00F3000C"/>
    <w:rsid w:val="00F413DE"/>
    <w:rsid w:val="00F51097"/>
    <w:rsid w:val="00F75C35"/>
    <w:rsid w:val="00FA75B8"/>
    <w:rsid w:val="00FB0A54"/>
    <w:rsid w:val="00FC48EB"/>
    <w:rsid w:val="00FC65F2"/>
    <w:rsid w:val="00FD59C0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F7AB2"/>
  <w15:docId w15:val="{30C65CE2-9182-4326-8F87-A99801E8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2F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62F"/>
    <w:rPr>
      <w:rFonts w:ascii="Tahoma" w:eastAsiaTheme="minorEastAsia" w:hAnsi="Tahoma" w:cs="Tahoma"/>
      <w:sz w:val="16"/>
      <w:szCs w:val="16"/>
      <w:lang w:eastAsia="el-GR"/>
    </w:rPr>
  </w:style>
  <w:style w:type="character" w:styleId="a4">
    <w:name w:val="annotation reference"/>
    <w:basedOn w:val="a0"/>
    <w:uiPriority w:val="99"/>
    <w:semiHidden/>
    <w:unhideWhenUsed/>
    <w:rsid w:val="0065221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65221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652211"/>
    <w:rPr>
      <w:rFonts w:eastAsiaTheme="minorEastAsia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65221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652211"/>
    <w:rPr>
      <w:rFonts w:eastAsiaTheme="minorEastAsia" w:cs="Times New Roman"/>
      <w:b/>
      <w:bCs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652211"/>
    <w:pPr>
      <w:ind w:left="720"/>
      <w:contextualSpacing/>
    </w:pPr>
  </w:style>
  <w:style w:type="table" w:styleId="a8">
    <w:name w:val="Table Grid"/>
    <w:basedOn w:val="a1"/>
    <w:uiPriority w:val="59"/>
    <w:rsid w:val="009C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3621"/>
    <w:pPr>
      <w:suppressAutoHyphens/>
      <w:spacing w:after="0" w:line="240" w:lineRule="auto"/>
    </w:pPr>
    <w:rPr>
      <w:rFonts w:ascii="Calibri" w:eastAsia="Lucida Sans Unicode" w:hAnsi="Calibri" w:cs="Calibri"/>
      <w:lang w:eastAsia="ar-SA"/>
    </w:rPr>
  </w:style>
  <w:style w:type="paragraph" w:styleId="aa">
    <w:name w:val="header"/>
    <w:basedOn w:val="a"/>
    <w:link w:val="Char2"/>
    <w:uiPriority w:val="99"/>
    <w:semiHidden/>
    <w:unhideWhenUsed/>
    <w:rsid w:val="0006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semiHidden/>
    <w:rsid w:val="0006130D"/>
    <w:rPr>
      <w:rFonts w:eastAsiaTheme="minorEastAsia" w:cs="Times New Roman"/>
      <w:lang w:eastAsia="el-GR"/>
    </w:rPr>
  </w:style>
  <w:style w:type="paragraph" w:styleId="ab">
    <w:name w:val="footer"/>
    <w:basedOn w:val="a"/>
    <w:link w:val="Char3"/>
    <w:uiPriority w:val="99"/>
    <w:semiHidden/>
    <w:unhideWhenUsed/>
    <w:rsid w:val="000613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06130D"/>
    <w:rPr>
      <w:rFonts w:eastAsiaTheme="minorEastAsi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5B23-8331-47E1-A26B-C3EA10E1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alfatech01</dc:creator>
  <cp:lastModifiedBy>eutuxia</cp:lastModifiedBy>
  <cp:revision>9</cp:revision>
  <cp:lastPrinted>2022-10-25T09:08:00Z</cp:lastPrinted>
  <dcterms:created xsi:type="dcterms:W3CDTF">2022-10-25T06:54:00Z</dcterms:created>
  <dcterms:modified xsi:type="dcterms:W3CDTF">2022-10-25T09:08:00Z</dcterms:modified>
</cp:coreProperties>
</file>