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4" w:rsidRPr="009334A2" w:rsidRDefault="004B7884" w:rsidP="004B7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85107510"/>
      <w:bookmarkEnd w:id="0"/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ΕΛΛΗΝΙΚΗ ΔΗΜΟΚΡΑΤΙΑ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Αργοστόλι,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21</w:t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/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10</w:t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/2022</w:t>
      </w:r>
    </w:p>
    <w:p w:rsidR="004B7884" w:rsidRPr="009334A2" w:rsidRDefault="004B7884" w:rsidP="004B7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ΠΕΡΙΦΕΡΕΙΑ ΙΟΝΙΩΝ ΝΗΣΩΝ</w:t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  <w:t xml:space="preserve">Αρ.Πρωτ.: </w:t>
      </w:r>
      <w:r w:rsidRPr="004B788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18707</w:t>
      </w:r>
    </w:p>
    <w:p w:rsidR="004B7884" w:rsidRPr="009334A2" w:rsidRDefault="004B7884" w:rsidP="004B788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ΔΗΜΟΣ ΑΡΓΟΣΤΟΛΙΟΥ</w:t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</w:p>
    <w:p w:rsidR="00750963" w:rsidRPr="004B7884" w:rsidRDefault="008D29E3" w:rsidP="003B0BE2">
      <w:pPr>
        <w:tabs>
          <w:tab w:val="left" w:pos="142"/>
          <w:tab w:val="right" w:pos="8306"/>
        </w:tabs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Γραφείο Α/Δημάρχου</w:t>
      </w:r>
      <w:r w:rsidR="004B7884" w:rsidRPr="009334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="00423A6F">
        <w:tab/>
      </w:r>
    </w:p>
    <w:p w:rsidR="004B7884" w:rsidRPr="004B7884" w:rsidRDefault="004B7884" w:rsidP="004B7884">
      <w:pPr>
        <w:tabs>
          <w:tab w:val="left" w:pos="1884"/>
        </w:tabs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4B7884">
        <w:rPr>
          <w:rFonts w:ascii="Bookman Old Style" w:hAnsi="Bookman Old Style"/>
          <w:b/>
          <w:bCs/>
          <w:sz w:val="32"/>
          <w:szCs w:val="32"/>
        </w:rPr>
        <w:t>ΔΕΛΤΙΟ ΤΥΠΟΥ</w:t>
      </w:r>
    </w:p>
    <w:p w:rsidR="00770FEA" w:rsidRPr="004B7884" w:rsidRDefault="003B0BE2" w:rsidP="004B7884">
      <w:pPr>
        <w:tabs>
          <w:tab w:val="left" w:pos="1884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B7884">
        <w:rPr>
          <w:rFonts w:ascii="Bookman Old Style" w:hAnsi="Bookman Old Style"/>
          <w:b/>
          <w:bCs/>
          <w:sz w:val="28"/>
          <w:szCs w:val="28"/>
        </w:rPr>
        <w:t>Δεν περιμένω τον Οκτώβρη!</w:t>
      </w:r>
    </w:p>
    <w:p w:rsidR="00750963" w:rsidRPr="003B0BE2" w:rsidRDefault="00750963" w:rsidP="002F7EA4">
      <w:pPr>
        <w:spacing w:after="0" w:line="240" w:lineRule="auto"/>
        <w:jc w:val="both"/>
        <w:rPr>
          <w:rFonts w:ascii="Bookman Old Style" w:hAnsi="Bookman Old Style" w:cs="Calibri"/>
          <w:sz w:val="28"/>
          <w:szCs w:val="28"/>
        </w:rPr>
      </w:pPr>
    </w:p>
    <w:p w:rsidR="008A4400" w:rsidRPr="003B0BE2" w:rsidRDefault="002F7EA4" w:rsidP="003B0BE2">
      <w:pPr>
        <w:spacing w:after="0" w:line="24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3B0BE2">
        <w:rPr>
          <w:rFonts w:ascii="Bookman Old Style" w:hAnsi="Bookman Old Style" w:cs="Calibri"/>
          <w:sz w:val="28"/>
          <w:szCs w:val="28"/>
        </w:rPr>
        <w:t>Με αφορμή την 25</w:t>
      </w:r>
      <w:r w:rsidRPr="003B0BE2">
        <w:rPr>
          <w:rFonts w:ascii="Bookman Old Style" w:hAnsi="Bookman Old Style" w:cs="Calibri"/>
          <w:sz w:val="28"/>
          <w:szCs w:val="28"/>
          <w:vertAlign w:val="superscript"/>
        </w:rPr>
        <w:t>η</w:t>
      </w:r>
      <w:r w:rsidRPr="003B0BE2">
        <w:rPr>
          <w:rFonts w:ascii="Bookman Old Style" w:hAnsi="Bookman Old Style" w:cs="Calibri"/>
          <w:sz w:val="28"/>
          <w:szCs w:val="28"/>
        </w:rPr>
        <w:t xml:space="preserve"> Οκτωβρίου, Παγκόσμια Ημέρ</w:t>
      </w:r>
      <w:r w:rsidR="003B0BE2">
        <w:rPr>
          <w:rFonts w:ascii="Bookman Old Style" w:hAnsi="Bookman Old Style" w:cs="Calibri"/>
          <w:sz w:val="28"/>
          <w:szCs w:val="28"/>
        </w:rPr>
        <w:t xml:space="preserve">α κατά του Καρκίνου του Μαστού και το σύνθημα «Δεν περιμένω τον Οκτώβρη!» </w:t>
      </w:r>
      <w:r w:rsidR="008A4400" w:rsidRPr="003B0BE2">
        <w:rPr>
          <w:rFonts w:ascii="Bookman Old Style" w:hAnsi="Bookman Old Style" w:cs="Calibri"/>
          <w:sz w:val="28"/>
          <w:szCs w:val="28"/>
        </w:rPr>
        <w:t>η</w:t>
      </w:r>
      <w:r w:rsidR="00E701C3">
        <w:rPr>
          <w:rFonts w:ascii="Bookman Old Style" w:hAnsi="Bookman Old Style" w:cs="Calibri"/>
          <w:sz w:val="28"/>
          <w:szCs w:val="28"/>
        </w:rPr>
        <w:t>Διεύθυνση Κοινωνικής Προστασίας &amp;</w:t>
      </w:r>
      <w:r w:rsidR="004B7884">
        <w:rPr>
          <w:rFonts w:ascii="Bookman Old Style" w:hAnsi="Bookman Old Style" w:cs="Calibri"/>
          <w:sz w:val="28"/>
          <w:szCs w:val="28"/>
        </w:rPr>
        <w:t>Υ</w:t>
      </w:r>
      <w:r w:rsidR="00E701C3">
        <w:rPr>
          <w:rFonts w:ascii="Bookman Old Style" w:hAnsi="Bookman Old Style" w:cs="Calibri"/>
          <w:sz w:val="28"/>
          <w:szCs w:val="28"/>
        </w:rPr>
        <w:t xml:space="preserve">γείας Δήμου Αργοστολίου </w:t>
      </w:r>
      <w:r w:rsidR="00545A3C" w:rsidRPr="003B0BE2">
        <w:rPr>
          <w:rFonts w:ascii="Bookman Old Style" w:hAnsi="Bookman Old Style" w:cs="Calibri"/>
          <w:sz w:val="28"/>
          <w:szCs w:val="28"/>
        </w:rPr>
        <w:t xml:space="preserve">σε συνεργασία με </w:t>
      </w:r>
      <w:r w:rsidR="003B0BE2">
        <w:rPr>
          <w:rFonts w:ascii="Bookman Old Style" w:hAnsi="Bookman Old Style" w:cs="Calibri"/>
          <w:sz w:val="28"/>
          <w:szCs w:val="28"/>
        </w:rPr>
        <w:t xml:space="preserve">τις </w:t>
      </w:r>
      <w:r w:rsidR="004B7884">
        <w:rPr>
          <w:rFonts w:ascii="Bookman Old Style" w:hAnsi="Bookman Old Style" w:cs="Calibri"/>
          <w:sz w:val="28"/>
          <w:szCs w:val="28"/>
        </w:rPr>
        <w:t xml:space="preserve">κοινωνικές </w:t>
      </w:r>
      <w:r w:rsidR="00545A3C" w:rsidRPr="003B0BE2">
        <w:rPr>
          <w:rFonts w:ascii="Bookman Old Style" w:hAnsi="Bookman Old Style" w:cs="Calibri"/>
          <w:sz w:val="28"/>
          <w:szCs w:val="28"/>
        </w:rPr>
        <w:t>δ</w:t>
      </w:r>
      <w:r w:rsidR="008A4400" w:rsidRPr="003B0BE2">
        <w:rPr>
          <w:rFonts w:ascii="Bookman Old Style" w:hAnsi="Bookman Old Style" w:cs="Calibri"/>
          <w:sz w:val="28"/>
          <w:szCs w:val="28"/>
        </w:rPr>
        <w:t xml:space="preserve">ομές </w:t>
      </w:r>
      <w:r w:rsidR="004B7884">
        <w:rPr>
          <w:rFonts w:ascii="Bookman Old Style" w:hAnsi="Bookman Old Style" w:cs="Calibri"/>
          <w:sz w:val="28"/>
          <w:szCs w:val="28"/>
        </w:rPr>
        <w:t>του Δήμου μας</w:t>
      </w:r>
      <w:r w:rsidR="00545A3C" w:rsidRPr="003B0BE2">
        <w:rPr>
          <w:rFonts w:ascii="Bookman Old Style" w:hAnsi="Bookman Old Style" w:cs="Calibri"/>
          <w:sz w:val="28"/>
          <w:szCs w:val="28"/>
        </w:rPr>
        <w:t xml:space="preserve"> (Συμβουλευτικό Κέντρο Γυναικών, Κέντρο Κοινότητας</w:t>
      </w:r>
      <w:r w:rsidR="004B7884">
        <w:rPr>
          <w:rFonts w:ascii="Bookman Old Style" w:hAnsi="Bookman Old Style" w:cs="Calibri"/>
          <w:sz w:val="28"/>
          <w:szCs w:val="28"/>
        </w:rPr>
        <w:t xml:space="preserve"> με Παράρτημα Ρομά</w:t>
      </w:r>
      <w:r w:rsidR="00545A3C" w:rsidRPr="003B0BE2">
        <w:rPr>
          <w:rFonts w:ascii="Bookman Old Style" w:hAnsi="Bookman Old Style" w:cs="Calibri"/>
          <w:sz w:val="28"/>
          <w:szCs w:val="28"/>
        </w:rPr>
        <w:t xml:space="preserve">, Βοήθεια στο Σπίτι  και ΚΕΠ Υγείας) </w:t>
      </w:r>
      <w:r w:rsidRPr="003B0BE2">
        <w:rPr>
          <w:rFonts w:ascii="Bookman Old Style" w:hAnsi="Bookman Old Style" w:cs="Calibri"/>
          <w:sz w:val="28"/>
          <w:szCs w:val="28"/>
        </w:rPr>
        <w:t>διοργανώνουν συμβολική περιπατητική διαδρομή τη</w:t>
      </w:r>
      <w:r w:rsidR="00E701C3">
        <w:rPr>
          <w:rFonts w:ascii="Bookman Old Style" w:hAnsi="Bookman Old Style" w:cs="Calibri"/>
          <w:sz w:val="28"/>
          <w:szCs w:val="28"/>
        </w:rPr>
        <w:t>Τρίτη</w:t>
      </w:r>
      <w:r w:rsidRPr="003B0BE2">
        <w:rPr>
          <w:rFonts w:ascii="Bookman Old Style" w:hAnsi="Bookman Old Style" w:cs="Calibri"/>
          <w:sz w:val="28"/>
          <w:szCs w:val="28"/>
        </w:rPr>
        <w:t xml:space="preserve"> 25 Οκτωβρίου στις 17:</w:t>
      </w:r>
      <w:r w:rsidR="00E701C3">
        <w:rPr>
          <w:rFonts w:ascii="Bookman Old Style" w:hAnsi="Bookman Old Style" w:cs="Calibri"/>
          <w:sz w:val="28"/>
          <w:szCs w:val="28"/>
        </w:rPr>
        <w:t>00</w:t>
      </w:r>
      <w:r w:rsidRPr="003B0BE2">
        <w:rPr>
          <w:rFonts w:ascii="Bookman Old Style" w:hAnsi="Bookman Old Style" w:cs="Calibri"/>
          <w:sz w:val="28"/>
          <w:szCs w:val="28"/>
        </w:rPr>
        <w:t xml:space="preserve"> μ.μ.</w:t>
      </w:r>
    </w:p>
    <w:p w:rsidR="002F7EA4" w:rsidRPr="00E80C55" w:rsidRDefault="002F7EA4" w:rsidP="004B7884">
      <w:pPr>
        <w:spacing w:after="0" w:line="24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3B0BE2">
        <w:rPr>
          <w:rFonts w:ascii="Bookman Old Style" w:hAnsi="Bookman Old Style" w:cs="Calibri"/>
          <w:sz w:val="28"/>
          <w:szCs w:val="28"/>
        </w:rPr>
        <w:t xml:space="preserve">Ως σημείο </w:t>
      </w:r>
      <w:r w:rsidR="00E701C3">
        <w:rPr>
          <w:rFonts w:ascii="Bookman Old Style" w:hAnsi="Bookman Old Style" w:cs="Calibri"/>
          <w:sz w:val="28"/>
          <w:szCs w:val="28"/>
        </w:rPr>
        <w:t xml:space="preserve">εκκίνησης </w:t>
      </w:r>
      <w:r w:rsidRPr="003B0BE2">
        <w:rPr>
          <w:rFonts w:ascii="Bookman Old Style" w:hAnsi="Bookman Old Style" w:cs="Calibri"/>
          <w:sz w:val="28"/>
          <w:szCs w:val="28"/>
        </w:rPr>
        <w:t xml:space="preserve"> ορίζεται η </w:t>
      </w:r>
      <w:r w:rsidR="00E701C3">
        <w:rPr>
          <w:rFonts w:ascii="Bookman Old Style" w:hAnsi="Bookman Old Style" w:cs="Calibri"/>
          <w:sz w:val="28"/>
          <w:szCs w:val="28"/>
        </w:rPr>
        <w:t>Γέφυρα Δεβοσέτου</w:t>
      </w:r>
      <w:r w:rsidR="008D29E3">
        <w:rPr>
          <w:rFonts w:ascii="Bookman Old Style" w:hAnsi="Bookman Old Style" w:cs="Calibri"/>
          <w:sz w:val="28"/>
          <w:szCs w:val="28"/>
        </w:rPr>
        <w:t xml:space="preserve"> </w:t>
      </w:r>
      <w:r w:rsidRPr="003B0BE2">
        <w:rPr>
          <w:rFonts w:ascii="Bookman Old Style" w:hAnsi="Bookman Old Style" w:cs="Calibri"/>
          <w:sz w:val="28"/>
          <w:szCs w:val="28"/>
        </w:rPr>
        <w:t>και ως σημείο τερματισμού η Π. Βαλλιάνου</w:t>
      </w:r>
      <w:bookmarkStart w:id="1" w:name="_Hlk85547492"/>
      <w:r w:rsidR="0075606E" w:rsidRPr="003B0BE2">
        <w:rPr>
          <w:rFonts w:ascii="Bookman Old Style" w:hAnsi="Bookman Old Style" w:cs="Calibri"/>
          <w:sz w:val="28"/>
          <w:szCs w:val="28"/>
        </w:rPr>
        <w:t>(μπροστά από την Περιφέρεια).</w:t>
      </w:r>
      <w:bookmarkEnd w:id="1"/>
      <w:r w:rsidR="008A4400" w:rsidRPr="003B0BE2">
        <w:rPr>
          <w:rFonts w:ascii="Bookman Old Style" w:hAnsi="Bookman Old Style" w:cs="Calibri"/>
          <w:sz w:val="28"/>
          <w:szCs w:val="28"/>
        </w:rPr>
        <w:t>Θα ακολουθήσουν ομιλίες από εκπροσώπους του Ιατρικού Συλλόγου και μουσικ</w:t>
      </w:r>
      <w:r w:rsidR="003B0BE2">
        <w:rPr>
          <w:rFonts w:ascii="Bookman Old Style" w:hAnsi="Bookman Old Style" w:cs="Calibri"/>
          <w:sz w:val="28"/>
          <w:szCs w:val="28"/>
        </w:rPr>
        <w:t>ή εκδήλωση</w:t>
      </w:r>
      <w:r w:rsidR="00083795" w:rsidRPr="003B0BE2">
        <w:rPr>
          <w:rFonts w:ascii="Bookman Old Style" w:hAnsi="Bookman Old Style" w:cs="Calibri"/>
          <w:sz w:val="28"/>
          <w:szCs w:val="28"/>
        </w:rPr>
        <w:t>.</w:t>
      </w:r>
    </w:p>
    <w:p w:rsidR="00E80C55" w:rsidRPr="00E80C55" w:rsidRDefault="002F7EA4" w:rsidP="003B0BE2">
      <w:pPr>
        <w:spacing w:after="0" w:line="24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E80C55">
        <w:rPr>
          <w:rFonts w:ascii="Bookman Old Style" w:hAnsi="Bookman Old Style" w:cs="Calibri"/>
          <w:sz w:val="28"/>
          <w:szCs w:val="28"/>
        </w:rPr>
        <w:t>Η 25</w:t>
      </w:r>
      <w:r w:rsidRPr="00E80C55">
        <w:rPr>
          <w:rFonts w:ascii="Bookman Old Style" w:hAnsi="Bookman Old Style" w:cs="Calibri"/>
          <w:sz w:val="28"/>
          <w:szCs w:val="28"/>
          <w:vertAlign w:val="superscript"/>
        </w:rPr>
        <w:t>η</w:t>
      </w:r>
      <w:r w:rsidR="00630AF5" w:rsidRPr="00E80C55">
        <w:rPr>
          <w:rFonts w:ascii="Bookman Old Style" w:hAnsi="Bookman Old Style" w:cs="Calibri"/>
          <w:sz w:val="28"/>
          <w:szCs w:val="28"/>
        </w:rPr>
        <w:t xml:space="preserve"> Οκτωβρίου είναι μια ημέρα με </w:t>
      </w:r>
      <w:r w:rsidR="00770FEA" w:rsidRPr="00E80C55">
        <w:rPr>
          <w:rFonts w:ascii="Bookman Old Style" w:hAnsi="Bookman Old Style" w:cs="Calibri"/>
          <w:sz w:val="28"/>
          <w:szCs w:val="28"/>
        </w:rPr>
        <w:t>ιδιαίτερο</w:t>
      </w:r>
      <w:r w:rsidRPr="00E80C55">
        <w:rPr>
          <w:rFonts w:ascii="Bookman Old Style" w:hAnsi="Bookman Old Style" w:cs="Calibri"/>
          <w:sz w:val="28"/>
          <w:szCs w:val="28"/>
        </w:rPr>
        <w:t xml:space="preserve"> συμβολισμ</w:t>
      </w:r>
      <w:r w:rsidR="008B0C48" w:rsidRPr="00E80C55">
        <w:rPr>
          <w:rFonts w:ascii="Bookman Old Style" w:hAnsi="Bookman Old Style" w:cs="Calibri"/>
          <w:sz w:val="28"/>
          <w:szCs w:val="28"/>
        </w:rPr>
        <w:t>ό.</w:t>
      </w:r>
      <w:r w:rsidR="00630AF5" w:rsidRPr="00E80C55">
        <w:rPr>
          <w:rFonts w:ascii="Bookman Old Style" w:hAnsi="Bookman Old Style" w:cs="Calibri"/>
          <w:sz w:val="28"/>
          <w:szCs w:val="28"/>
        </w:rPr>
        <w:t xml:space="preserve"> Με την δράση αυτή στοχεύουμε να  περάσουμε μήνυμα σε όλες τις γυναίκες </w:t>
      </w:r>
      <w:r w:rsidR="00770FEA" w:rsidRPr="00E80C55">
        <w:rPr>
          <w:rFonts w:ascii="Bookman Old Style" w:hAnsi="Bookman Old Style" w:cs="Calibri"/>
          <w:sz w:val="28"/>
          <w:szCs w:val="28"/>
        </w:rPr>
        <w:t xml:space="preserve">ότι πρέπει να εντάξουν τον τακτικό προληπτικό έλεγχο στην ζωή τους, να αγαπήσουν και να φροντίσουν περισσότερο τον εαυτό </w:t>
      </w:r>
      <w:r w:rsidR="003B0BE2" w:rsidRPr="00E80C55">
        <w:rPr>
          <w:rFonts w:ascii="Bookman Old Style" w:hAnsi="Bookman Old Style" w:cs="Calibri"/>
          <w:sz w:val="28"/>
          <w:szCs w:val="28"/>
        </w:rPr>
        <w:t>τους, διότι</w:t>
      </w:r>
      <w:r w:rsidR="00E80C55" w:rsidRPr="00E80C55">
        <w:rPr>
          <w:rFonts w:ascii="Bookman Old Style" w:hAnsi="Bookman Old Style" w:cs="Calibri"/>
          <w:sz w:val="28"/>
          <w:szCs w:val="28"/>
        </w:rPr>
        <w:t>:</w:t>
      </w:r>
    </w:p>
    <w:p w:rsidR="00770FEA" w:rsidRPr="003B0BE2" w:rsidRDefault="003B0BE2" w:rsidP="004B7884">
      <w:pPr>
        <w:spacing w:after="0" w:line="24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E80C55">
        <w:rPr>
          <w:rFonts w:ascii="Bookman Old Style" w:hAnsi="Bookman Old Style" w:cs="Calibri"/>
          <w:sz w:val="28"/>
          <w:szCs w:val="28"/>
        </w:rPr>
        <w:t>Δεν περιμένω τον Οκτώβρη! για να διαφυλάξω ένα από τα θεμέλια της γυναικείας ταυτότητας που συμβολίζει την μητρότητα</w:t>
      </w:r>
      <w:r w:rsidR="00E80C55" w:rsidRPr="00E80C55">
        <w:rPr>
          <w:rFonts w:ascii="Bookman Old Style" w:hAnsi="Bookman Old Style" w:cs="Calibri"/>
          <w:sz w:val="28"/>
          <w:szCs w:val="28"/>
        </w:rPr>
        <w:t>,</w:t>
      </w:r>
      <w:r w:rsidRPr="00E80C55">
        <w:rPr>
          <w:rFonts w:ascii="Bookman Old Style" w:hAnsi="Bookman Old Style" w:cs="Calibri"/>
          <w:sz w:val="28"/>
          <w:szCs w:val="28"/>
        </w:rPr>
        <w:t xml:space="preserve"> την θηλυκότητα</w:t>
      </w:r>
      <w:r w:rsidR="00E80C55" w:rsidRPr="00E80C55">
        <w:rPr>
          <w:rFonts w:ascii="Bookman Old Style" w:hAnsi="Bookman Old Style" w:cs="Calibri"/>
          <w:sz w:val="28"/>
          <w:szCs w:val="28"/>
        </w:rPr>
        <w:t>,</w:t>
      </w:r>
      <w:r w:rsidRPr="00E80C55">
        <w:rPr>
          <w:rFonts w:ascii="Bookman Old Style" w:hAnsi="Bookman Old Style" w:cs="Calibri"/>
          <w:sz w:val="28"/>
          <w:szCs w:val="28"/>
        </w:rPr>
        <w:t xml:space="preserve"> την φροντίδα.</w:t>
      </w:r>
    </w:p>
    <w:p w:rsidR="008A4400" w:rsidRDefault="00770FEA" w:rsidP="004B7884">
      <w:pPr>
        <w:spacing w:after="0" w:line="24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3B0BE2">
        <w:rPr>
          <w:rFonts w:ascii="Bookman Old Style" w:hAnsi="Bookman Old Style" w:cs="Calibri"/>
          <w:sz w:val="28"/>
          <w:szCs w:val="28"/>
        </w:rPr>
        <w:t xml:space="preserve">Σας περιμένουμε όλες και </w:t>
      </w:r>
      <w:r w:rsidR="008B0C48" w:rsidRPr="003B0BE2">
        <w:rPr>
          <w:rFonts w:ascii="Bookman Old Style" w:hAnsi="Bookman Old Style" w:cs="Calibri"/>
          <w:sz w:val="28"/>
          <w:szCs w:val="28"/>
        </w:rPr>
        <w:t>όλους</w:t>
      </w:r>
      <w:r w:rsidR="004B7884">
        <w:rPr>
          <w:rFonts w:ascii="Bookman Old Style" w:hAnsi="Bookman Old Style" w:cs="Calibri"/>
          <w:sz w:val="28"/>
          <w:szCs w:val="28"/>
        </w:rPr>
        <w:t>!</w:t>
      </w:r>
    </w:p>
    <w:p w:rsidR="004B7884" w:rsidRPr="00E80C55" w:rsidRDefault="004B7884" w:rsidP="004B7884">
      <w:pPr>
        <w:spacing w:after="0" w:line="24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1296"/>
      </w:tblGrid>
      <w:tr w:rsidR="00545A3C" w:rsidRPr="003B0BE2" w:rsidTr="00545A3C">
        <w:tc>
          <w:tcPr>
            <w:tcW w:w="3336" w:type="dxa"/>
            <w:vAlign w:val="bottom"/>
          </w:tcPr>
          <w:p w:rsidR="00545A3C" w:rsidRPr="003B0BE2" w:rsidRDefault="00545A3C" w:rsidP="008A4400">
            <w:pPr>
              <w:tabs>
                <w:tab w:val="center" w:pos="3869"/>
              </w:tabs>
              <w:rPr>
                <w:rFonts w:ascii="Bookman Old Style" w:hAnsi="Bookman Old Style"/>
              </w:rPr>
            </w:pPr>
          </w:p>
        </w:tc>
        <w:tc>
          <w:tcPr>
            <w:tcW w:w="1296" w:type="dxa"/>
            <w:vAlign w:val="center"/>
          </w:tcPr>
          <w:p w:rsidR="00545A3C" w:rsidRPr="003B0BE2" w:rsidRDefault="00545A3C" w:rsidP="008A4400">
            <w:pPr>
              <w:tabs>
                <w:tab w:val="center" w:pos="3869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3B0BE2" w:rsidRPr="003B0BE2" w:rsidRDefault="003B0BE2" w:rsidP="004B7884">
      <w:pPr>
        <w:tabs>
          <w:tab w:val="left" w:pos="9804"/>
        </w:tabs>
        <w:spacing w:line="480" w:lineRule="auto"/>
        <w:ind w:firstLine="720"/>
        <w:jc w:val="center"/>
        <w:rPr>
          <w:rFonts w:ascii="Bookman Old Style" w:hAnsi="Bookman Old Style" w:cs="Calibri"/>
          <w:b/>
        </w:rPr>
      </w:pPr>
      <w:r w:rsidRPr="003B0BE2">
        <w:rPr>
          <w:rFonts w:ascii="Bookman Old Style" w:hAnsi="Bookman Old Style" w:cs="Calibri"/>
          <w:b/>
        </w:rPr>
        <w:t>Ο   ΑΝΤΙΔΗΜΑΡΧΟ</w:t>
      </w:r>
      <w:r w:rsidR="004B7884">
        <w:rPr>
          <w:rFonts w:ascii="Bookman Old Style" w:hAnsi="Bookman Old Style" w:cs="Calibri"/>
          <w:b/>
        </w:rPr>
        <w:t>Σ</w:t>
      </w:r>
    </w:p>
    <w:p w:rsidR="003B0BE2" w:rsidRPr="003B0BE2" w:rsidRDefault="003B0BE2" w:rsidP="004B7884">
      <w:pPr>
        <w:tabs>
          <w:tab w:val="left" w:pos="9804"/>
        </w:tabs>
        <w:spacing w:line="480" w:lineRule="auto"/>
        <w:ind w:firstLine="720"/>
        <w:jc w:val="center"/>
        <w:rPr>
          <w:rFonts w:ascii="Bookman Old Style" w:hAnsi="Bookman Old Style" w:cs="Calibri"/>
          <w:b/>
        </w:rPr>
      </w:pPr>
      <w:r w:rsidRPr="003B0BE2">
        <w:rPr>
          <w:rFonts w:ascii="Bookman Old Style" w:hAnsi="Bookman Old Style" w:cs="Calibri"/>
          <w:b/>
        </w:rPr>
        <w:t>ΓΕΩΡΓΙΟΣ ΤΣΙΛΙΜΙΔΟΣ</w:t>
      </w:r>
    </w:p>
    <w:sectPr w:rsidR="003B0BE2" w:rsidRPr="003B0BE2" w:rsidSect="006E7F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5B" w:rsidRDefault="0000435B" w:rsidP="002F7EA4">
      <w:pPr>
        <w:spacing w:after="0" w:line="240" w:lineRule="auto"/>
      </w:pPr>
      <w:r>
        <w:separator/>
      </w:r>
    </w:p>
  </w:endnote>
  <w:endnote w:type="continuationSeparator" w:id="1">
    <w:p w:rsidR="0000435B" w:rsidRDefault="0000435B" w:rsidP="002F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6F" w:rsidRDefault="00545A3C" w:rsidP="004B7884">
    <w:pPr>
      <w:pStyle w:val="a4"/>
      <w:ind w:left="-851"/>
      <w:jc w:val="center"/>
      <w:rPr>
        <w:noProof/>
      </w:rPr>
    </w:pPr>
    <w:r>
      <w:rPr>
        <w:noProof/>
        <w:lang w:eastAsia="el-GR"/>
      </w:rPr>
      <w:drawing>
        <wp:inline distT="0" distB="0" distL="0" distR="0">
          <wp:extent cx="728154" cy="5238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00" cy="52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457325" cy="523556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345" cy="53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978317" cy="538157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98" cy="54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427543" cy="484295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17" cy="49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884">
      <w:rPr>
        <w:noProof/>
        <w:lang w:eastAsia="el-GR"/>
      </w:rPr>
      <w:drawing>
        <wp:inline distT="0" distB="0" distL="0" distR="0">
          <wp:extent cx="1114425" cy="439905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740" t="27273" b="23857"/>
                  <a:stretch/>
                </pic:blipFill>
                <pic:spPr bwMode="auto">
                  <a:xfrm>
                    <a:off x="0" y="0"/>
                    <a:ext cx="1146860" cy="452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23A6F" w:rsidRDefault="00423A6F" w:rsidP="004B7884">
    <w:pPr>
      <w:pStyle w:val="a4"/>
      <w:ind w:left="-851"/>
      <w:jc w:val="center"/>
      <w:rPr>
        <w:noProof/>
      </w:rPr>
    </w:pPr>
  </w:p>
  <w:p w:rsidR="00545A3C" w:rsidRDefault="004B7884" w:rsidP="004B7884">
    <w:pPr>
      <w:pStyle w:val="a4"/>
      <w:ind w:left="-851"/>
      <w:jc w:val="center"/>
    </w:pPr>
    <w:r>
      <w:rPr>
        <w:noProof/>
        <w:lang w:eastAsia="el-GR"/>
      </w:rPr>
      <w:drawing>
        <wp:inline distT="0" distB="0" distL="0" distR="0">
          <wp:extent cx="952500" cy="57912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3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34" cy="58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A3C">
      <w:rPr>
        <w:noProof/>
        <w:lang w:eastAsia="el-GR"/>
      </w:rPr>
      <w:drawing>
        <wp:inline distT="0" distB="0" distL="0" distR="0">
          <wp:extent cx="1838325" cy="413623"/>
          <wp:effectExtent l="0" t="0" r="0" b="5715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718" cy="41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5B" w:rsidRDefault="0000435B" w:rsidP="002F7EA4">
      <w:pPr>
        <w:spacing w:after="0" w:line="240" w:lineRule="auto"/>
      </w:pPr>
      <w:r>
        <w:separator/>
      </w:r>
    </w:p>
  </w:footnote>
  <w:footnote w:type="continuationSeparator" w:id="1">
    <w:p w:rsidR="0000435B" w:rsidRDefault="0000435B" w:rsidP="002F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84" w:rsidRPr="00DD67F9" w:rsidRDefault="004B7884" w:rsidP="004B7884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</w:rPr>
    </w:pPr>
    <w:r w:rsidRPr="00DD67F9">
      <w:rPr>
        <w:rFonts w:ascii="Calibri" w:eastAsia="Calibri" w:hAnsi="Calibri" w:cs="Times New Roman"/>
        <w:noProof/>
        <w:lang w:eastAsia="el-GR"/>
      </w:rPr>
      <w:drawing>
        <wp:inline distT="0" distB="0" distL="0" distR="0">
          <wp:extent cx="561461" cy="573667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69" cy="57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7F9">
      <w:rPr>
        <w:rFonts w:ascii="Calibri" w:eastAsia="Calibri" w:hAnsi="Calibri" w:cs="Times New Roman"/>
        <w:noProof/>
        <w:lang w:eastAsia="el-GR"/>
      </w:rPr>
      <w:drawing>
        <wp:inline distT="0" distB="0" distL="0" distR="0">
          <wp:extent cx="657225" cy="733425"/>
          <wp:effectExtent l="0" t="0" r="9525" b="952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noProof/>
        <w:sz w:val="32"/>
        <w:szCs w:val="32"/>
        <w:lang w:eastAsia="el-GR"/>
      </w:rPr>
      <w:drawing>
        <wp:inline distT="0" distB="0" distL="0" distR="0">
          <wp:extent cx="1895475" cy="9239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ast_pop_up-300x18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09" cy="926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884" w:rsidRDefault="004B78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7EA4"/>
    <w:rsid w:val="0000435B"/>
    <w:rsid w:val="00041A5D"/>
    <w:rsid w:val="0005692B"/>
    <w:rsid w:val="00083795"/>
    <w:rsid w:val="001C1BBF"/>
    <w:rsid w:val="0025665A"/>
    <w:rsid w:val="002B697F"/>
    <w:rsid w:val="002F7EA4"/>
    <w:rsid w:val="003B0BE2"/>
    <w:rsid w:val="00423A6F"/>
    <w:rsid w:val="004B7884"/>
    <w:rsid w:val="00545A3C"/>
    <w:rsid w:val="0061395B"/>
    <w:rsid w:val="00630AF5"/>
    <w:rsid w:val="006E7F45"/>
    <w:rsid w:val="0070359D"/>
    <w:rsid w:val="00750963"/>
    <w:rsid w:val="0075606E"/>
    <w:rsid w:val="00770FEA"/>
    <w:rsid w:val="007F4364"/>
    <w:rsid w:val="00802098"/>
    <w:rsid w:val="008A4400"/>
    <w:rsid w:val="008B0C48"/>
    <w:rsid w:val="008D29E3"/>
    <w:rsid w:val="0090041F"/>
    <w:rsid w:val="009F1331"/>
    <w:rsid w:val="00C87DA9"/>
    <w:rsid w:val="00E701C3"/>
    <w:rsid w:val="00E80C55"/>
    <w:rsid w:val="00F63874"/>
    <w:rsid w:val="00F71746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7EA4"/>
  </w:style>
  <w:style w:type="paragraph" w:styleId="a4">
    <w:name w:val="footer"/>
    <w:basedOn w:val="a"/>
    <w:link w:val="Char0"/>
    <w:uiPriority w:val="99"/>
    <w:unhideWhenUsed/>
    <w:rsid w:val="002F7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7EA4"/>
  </w:style>
  <w:style w:type="paragraph" w:styleId="a5">
    <w:name w:val="Balloon Text"/>
    <w:basedOn w:val="a"/>
    <w:link w:val="Char1"/>
    <w:uiPriority w:val="99"/>
    <w:semiHidden/>
    <w:unhideWhenUsed/>
    <w:rsid w:val="008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0C4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5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Strong"/>
    <w:basedOn w:val="a0"/>
    <w:uiPriority w:val="22"/>
    <w:qFormat/>
    <w:rsid w:val="0025665A"/>
    <w:rPr>
      <w:b/>
      <w:bCs/>
    </w:rPr>
  </w:style>
  <w:style w:type="character" w:styleId="a8">
    <w:name w:val="Emphasis"/>
    <w:basedOn w:val="a0"/>
    <w:uiPriority w:val="20"/>
    <w:qFormat/>
    <w:rsid w:val="003B0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Symvouleytikis 1</dc:creator>
  <cp:lastModifiedBy>user</cp:lastModifiedBy>
  <cp:revision>3</cp:revision>
  <cp:lastPrinted>2018-10-22T09:35:00Z</cp:lastPrinted>
  <dcterms:created xsi:type="dcterms:W3CDTF">2022-10-21T09:22:00Z</dcterms:created>
  <dcterms:modified xsi:type="dcterms:W3CDTF">2022-10-21T10:09:00Z</dcterms:modified>
</cp:coreProperties>
</file>